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38EBB" w14:textId="4D76614E" w:rsidR="00A30668" w:rsidRPr="00073228" w:rsidRDefault="00777106" w:rsidP="00285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mic Sans MS" w:hAnsi="Comic Sans MS" w:cs="Helvetica"/>
          <w:b/>
          <w:bCs/>
          <w:color w:val="000000"/>
        </w:rPr>
      </w:pPr>
      <w:r>
        <w:rPr>
          <w:rFonts w:ascii="Comic Sans MS" w:hAnsi="Comic Sans MS" w:cs="Helvetica"/>
          <w:b/>
          <w:bCs/>
          <w:color w:val="000000"/>
        </w:rPr>
        <w:t xml:space="preserve"> </w:t>
      </w:r>
      <w:r w:rsidR="003E24C3">
        <w:rPr>
          <w:rFonts w:ascii="Comic Sans MS" w:hAnsi="Comic Sans MS" w:cs="Helvetica"/>
          <w:b/>
          <w:bCs/>
          <w:color w:val="000000"/>
        </w:rPr>
        <w:t xml:space="preserve"> </w:t>
      </w:r>
    </w:p>
    <w:p w14:paraId="21978296" w14:textId="1AB50EC2" w:rsidR="00A30668" w:rsidRPr="00EA1293" w:rsidRDefault="00A30668" w:rsidP="00285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r w:rsidRPr="00EA1293">
        <w:rPr>
          <w:rFonts w:asciiTheme="minorHAnsi" w:hAnsiTheme="minorHAnsi" w:cstheme="minorHAnsi"/>
          <w:color w:val="000000"/>
          <w:sz w:val="20"/>
        </w:rPr>
        <w:t>This policy applies to all staff, volunteers and chi</w:t>
      </w:r>
      <w:r w:rsidR="0021077C">
        <w:rPr>
          <w:rFonts w:asciiTheme="minorHAnsi" w:hAnsiTheme="minorHAnsi" w:cstheme="minorHAnsi"/>
          <w:color w:val="000000"/>
          <w:sz w:val="20"/>
        </w:rPr>
        <w:t>l</w:t>
      </w:r>
      <w:r w:rsidRPr="00EA1293">
        <w:rPr>
          <w:rFonts w:asciiTheme="minorHAnsi" w:hAnsiTheme="minorHAnsi" w:cstheme="minorHAnsi"/>
          <w:color w:val="000000"/>
          <w:sz w:val="20"/>
        </w:rPr>
        <w:t xml:space="preserve">dren, including OOSC. We comply with local child Protection procedures approved by the Area Child Protection Committee (A.C.P.C). The protection of the child is our </w:t>
      </w:r>
      <w:r w:rsidR="00235011" w:rsidRPr="00EA1293">
        <w:rPr>
          <w:rFonts w:asciiTheme="minorHAnsi" w:hAnsiTheme="minorHAnsi" w:cstheme="minorHAnsi"/>
          <w:color w:val="000000"/>
          <w:sz w:val="20"/>
        </w:rPr>
        <w:t>f</w:t>
      </w:r>
      <w:r w:rsidRPr="00EA1293">
        <w:rPr>
          <w:rFonts w:asciiTheme="minorHAnsi" w:hAnsiTheme="minorHAnsi" w:cstheme="minorHAnsi"/>
          <w:color w:val="000000"/>
          <w:sz w:val="20"/>
        </w:rPr>
        <w:t>irst priority.</w:t>
      </w:r>
      <w:r w:rsidR="00E44D0B" w:rsidRPr="00EA1293">
        <w:rPr>
          <w:rFonts w:asciiTheme="minorHAnsi" w:hAnsiTheme="minorHAnsi" w:cstheme="minorHAnsi"/>
          <w:color w:val="000000"/>
          <w:sz w:val="20"/>
        </w:rPr>
        <w:t xml:space="preserve"> </w:t>
      </w:r>
    </w:p>
    <w:p w14:paraId="14AF8B41" w14:textId="2D7E08AB" w:rsidR="00A653C9" w:rsidRPr="00EA1293" w:rsidRDefault="00A653C9" w:rsidP="00285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p>
    <w:p w14:paraId="571F499B" w14:textId="3C0EB41E" w:rsidR="00A653C9" w:rsidRPr="00EA1293" w:rsidRDefault="00A653C9" w:rsidP="00285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r w:rsidRPr="00EA1293">
        <w:rPr>
          <w:rFonts w:asciiTheme="minorHAnsi" w:hAnsiTheme="minorHAnsi" w:cstheme="minorHAnsi"/>
          <w:color w:val="000000"/>
          <w:sz w:val="20"/>
        </w:rPr>
        <w:t>This policy works alongside the Looked After Child (LAC) policy and e safety policy to cover all aspects of child protection</w:t>
      </w:r>
    </w:p>
    <w:p w14:paraId="4C7988A3" w14:textId="77777777" w:rsidR="00A30668" w:rsidRPr="00EA1293" w:rsidRDefault="00A30668" w:rsidP="00285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bCs/>
          <w:color w:val="000000"/>
          <w:sz w:val="20"/>
        </w:rPr>
      </w:pPr>
    </w:p>
    <w:p w14:paraId="6D7BAE61" w14:textId="77777777" w:rsidR="00A30668" w:rsidRPr="00EA1293" w:rsidRDefault="00A30668" w:rsidP="00285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bCs/>
          <w:color w:val="000000"/>
          <w:sz w:val="20"/>
          <w:u w:val="single"/>
        </w:rPr>
      </w:pPr>
      <w:r w:rsidRPr="00EA1293">
        <w:rPr>
          <w:rFonts w:asciiTheme="minorHAnsi" w:hAnsiTheme="minorHAnsi" w:cstheme="minorHAnsi"/>
          <w:b/>
          <w:bCs/>
          <w:color w:val="000000"/>
          <w:sz w:val="20"/>
          <w:u w:val="single"/>
        </w:rPr>
        <w:t>Introduction</w:t>
      </w:r>
    </w:p>
    <w:p w14:paraId="3CDD9EEC" w14:textId="77777777" w:rsidR="00A30668" w:rsidRPr="00EA1293" w:rsidRDefault="00A30668" w:rsidP="00285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r w:rsidRPr="00EA1293">
        <w:rPr>
          <w:rFonts w:asciiTheme="minorHAnsi" w:hAnsiTheme="minorHAnsi" w:cstheme="minorHAnsi"/>
          <w:color w:val="000000"/>
          <w:sz w:val="20"/>
        </w:rPr>
        <w:t>The staff at Clarecroft Day Nursery fully recognise the contribution they make to safeguarding children. We recognise that all staff, including volunteers, have a full and active part to play in protecting our children from harm.</w:t>
      </w:r>
    </w:p>
    <w:p w14:paraId="1D269BED" w14:textId="04F2A0C7" w:rsidR="00A30668" w:rsidRPr="00EA1293" w:rsidRDefault="003C67C2" w:rsidP="00285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r w:rsidRPr="00EA1293">
        <w:rPr>
          <w:rFonts w:asciiTheme="minorHAnsi" w:hAnsiTheme="minorHAnsi" w:cstheme="minorHAnsi"/>
          <w:color w:val="000000"/>
          <w:sz w:val="20"/>
        </w:rPr>
        <w:t xml:space="preserve">Our staff </w:t>
      </w:r>
      <w:r w:rsidR="00A30668" w:rsidRPr="00EA1293">
        <w:rPr>
          <w:rFonts w:asciiTheme="minorHAnsi" w:hAnsiTheme="minorHAnsi" w:cstheme="minorHAnsi"/>
          <w:color w:val="000000"/>
          <w:sz w:val="20"/>
        </w:rPr>
        <w:t>believe that the Nursery should provide a caring, positive, safe and stimulating environment that promotes the social, physical and moral wellbeing of the child.</w:t>
      </w:r>
    </w:p>
    <w:p w14:paraId="6B0EB80D" w14:textId="2EB7A8AF" w:rsidR="00665B0A" w:rsidRPr="00EA1293" w:rsidRDefault="00665B0A" w:rsidP="00285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p>
    <w:p w14:paraId="56CF1305" w14:textId="26CA1EF5" w:rsidR="00665B0A" w:rsidRPr="00EA1293" w:rsidRDefault="00665B0A" w:rsidP="00285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bCs/>
          <w:color w:val="000000"/>
          <w:sz w:val="20"/>
          <w:u w:val="single"/>
        </w:rPr>
      </w:pPr>
      <w:r w:rsidRPr="00EA1293">
        <w:rPr>
          <w:rFonts w:asciiTheme="minorHAnsi" w:hAnsiTheme="minorHAnsi" w:cstheme="minorHAnsi"/>
          <w:b/>
          <w:bCs/>
          <w:color w:val="000000"/>
          <w:sz w:val="20"/>
          <w:u w:val="single"/>
        </w:rPr>
        <w:t>What is safeguarding and child protection?</w:t>
      </w:r>
    </w:p>
    <w:p w14:paraId="68553D6C" w14:textId="77777777" w:rsidR="00665B0A" w:rsidRPr="00EA1293" w:rsidRDefault="00665B0A" w:rsidP="00665B0A">
      <w:pPr>
        <w:pStyle w:val="ocular-col"/>
        <w:shd w:val="clear" w:color="auto" w:fill="FFFFFF"/>
        <w:spacing w:before="240" w:beforeAutospacing="0" w:after="240" w:afterAutospacing="0"/>
        <w:rPr>
          <w:rFonts w:asciiTheme="minorHAnsi" w:hAnsiTheme="minorHAnsi" w:cstheme="minorHAnsi"/>
          <w:spacing w:val="3"/>
          <w:sz w:val="20"/>
          <w:szCs w:val="20"/>
        </w:rPr>
      </w:pPr>
      <w:r w:rsidRPr="00EA1293">
        <w:rPr>
          <w:rFonts w:asciiTheme="minorHAnsi" w:hAnsiTheme="minorHAnsi" w:cstheme="minorHAnsi"/>
          <w:spacing w:val="3"/>
          <w:sz w:val="20"/>
          <w:szCs w:val="20"/>
        </w:rPr>
        <w:t>Safeguarding is a term which is broader than ‘child protection’ and relates to the action taken to promote the welfare of children and protect them from harm. Safeguarding is everyone’s responsibility. </w:t>
      </w:r>
    </w:p>
    <w:p w14:paraId="6D38A4EB" w14:textId="5D12F7B8" w:rsidR="00A30668" w:rsidRPr="00A5175C" w:rsidRDefault="00665B0A" w:rsidP="00A5175C">
      <w:pPr>
        <w:pStyle w:val="ocular-col"/>
        <w:shd w:val="clear" w:color="auto" w:fill="FFFFFF"/>
        <w:spacing w:before="240" w:beforeAutospacing="0" w:after="240" w:afterAutospacing="0"/>
        <w:rPr>
          <w:rFonts w:asciiTheme="minorHAnsi" w:hAnsiTheme="minorHAnsi" w:cstheme="minorHAnsi"/>
          <w:spacing w:val="3"/>
          <w:sz w:val="20"/>
          <w:szCs w:val="20"/>
        </w:rPr>
      </w:pPr>
      <w:r w:rsidRPr="00EA1293">
        <w:rPr>
          <w:rFonts w:asciiTheme="minorHAnsi" w:hAnsiTheme="minorHAnsi" w:cstheme="minorHAnsi"/>
          <w:spacing w:val="3"/>
          <w:sz w:val="20"/>
          <w:szCs w:val="20"/>
        </w:rPr>
        <w:t>In practice, Safeguarding is the policies and practices that schools and Governing Bodies employ to keep children safe and promote their well-being.  This means everything from security of the buildings, to the safe recruitment of staff and everything in between.   Child Protection is one aspect of Safeguarding.  Child Protection is a term used to describe the activity that is undertaken to </w:t>
      </w:r>
      <w:r w:rsidRPr="00EA1293">
        <w:rPr>
          <w:rStyle w:val="Emphasis"/>
          <w:rFonts w:asciiTheme="minorHAnsi" w:hAnsiTheme="minorHAnsi" w:cstheme="minorHAnsi"/>
          <w:i w:val="0"/>
          <w:iCs w:val="0"/>
          <w:spacing w:val="3"/>
          <w:sz w:val="20"/>
          <w:szCs w:val="20"/>
        </w:rPr>
        <w:t>protect specific children who are suffering or likely to suffer significant harm</w:t>
      </w:r>
      <w:r w:rsidR="00A5175C">
        <w:rPr>
          <w:rStyle w:val="Emphasis"/>
          <w:rFonts w:asciiTheme="minorHAnsi" w:hAnsiTheme="minorHAnsi" w:cstheme="minorHAnsi"/>
          <w:i w:val="0"/>
          <w:iCs w:val="0"/>
          <w:spacing w:val="3"/>
          <w:sz w:val="20"/>
          <w:szCs w:val="20"/>
        </w:rPr>
        <w:t>.</w:t>
      </w:r>
    </w:p>
    <w:p w14:paraId="311BB2B3" w14:textId="77777777" w:rsidR="00A30668" w:rsidRPr="00EA1293" w:rsidRDefault="00A30668" w:rsidP="00285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bCs/>
          <w:color w:val="000000"/>
          <w:sz w:val="20"/>
          <w:u w:val="single"/>
        </w:rPr>
      </w:pPr>
      <w:r w:rsidRPr="00EA1293">
        <w:rPr>
          <w:rFonts w:asciiTheme="minorHAnsi" w:hAnsiTheme="minorHAnsi" w:cstheme="minorHAnsi"/>
          <w:b/>
          <w:bCs/>
          <w:color w:val="000000"/>
          <w:sz w:val="20"/>
          <w:u w:val="single"/>
        </w:rPr>
        <w:t>Aims</w:t>
      </w:r>
    </w:p>
    <w:p w14:paraId="0EA34317" w14:textId="77777777" w:rsidR="00A30668" w:rsidRPr="00EA1293" w:rsidRDefault="00A30668" w:rsidP="00285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r w:rsidRPr="00EA1293">
        <w:rPr>
          <w:rFonts w:asciiTheme="minorHAnsi" w:hAnsiTheme="minorHAnsi" w:cstheme="minorHAnsi"/>
          <w:color w:val="000000"/>
          <w:sz w:val="20"/>
        </w:rPr>
        <w:t xml:space="preserve">The aims of this policy are </w:t>
      </w:r>
    </w:p>
    <w:p w14:paraId="28517677" w14:textId="77777777" w:rsidR="00A30668" w:rsidRPr="00EA1293" w:rsidRDefault="00A30668" w:rsidP="00285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r w:rsidRPr="00EA1293">
        <w:rPr>
          <w:rFonts w:asciiTheme="minorHAnsi" w:hAnsiTheme="minorHAnsi" w:cstheme="minorHAnsi"/>
          <w:color w:val="000000"/>
          <w:sz w:val="20"/>
        </w:rPr>
        <w:t>·</w:t>
      </w:r>
      <w:r w:rsidRPr="00EA1293">
        <w:rPr>
          <w:rFonts w:asciiTheme="minorHAnsi" w:hAnsiTheme="minorHAnsi" w:cstheme="minorHAnsi"/>
          <w:color w:val="000000"/>
          <w:sz w:val="20"/>
        </w:rPr>
        <w:tab/>
        <w:t>To support each child’s wellbeing in ways that will foster security,</w:t>
      </w:r>
    </w:p>
    <w:p w14:paraId="583A740B" w14:textId="77777777" w:rsidR="00A30668" w:rsidRPr="00EA1293" w:rsidRDefault="00A30668" w:rsidP="00285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r w:rsidRPr="00EA1293">
        <w:rPr>
          <w:rFonts w:asciiTheme="minorHAnsi" w:hAnsiTheme="minorHAnsi" w:cstheme="minorHAnsi"/>
          <w:color w:val="000000"/>
          <w:sz w:val="20"/>
        </w:rPr>
        <w:tab/>
        <w:t>confidence and independence</w:t>
      </w:r>
    </w:p>
    <w:p w14:paraId="5582A868" w14:textId="25C51DB1" w:rsidR="00A30668" w:rsidRPr="00EA1293" w:rsidRDefault="00A30668" w:rsidP="00EC3D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rFonts w:asciiTheme="minorHAnsi" w:hAnsiTheme="minorHAnsi" w:cstheme="minorHAnsi"/>
          <w:color w:val="000000"/>
          <w:sz w:val="20"/>
        </w:rPr>
      </w:pPr>
      <w:r w:rsidRPr="00EA1293">
        <w:rPr>
          <w:rFonts w:asciiTheme="minorHAnsi" w:hAnsiTheme="minorHAnsi" w:cstheme="minorHAnsi"/>
          <w:color w:val="000000"/>
          <w:sz w:val="20"/>
        </w:rPr>
        <w:t>·</w:t>
      </w:r>
      <w:r w:rsidRPr="00EA1293">
        <w:rPr>
          <w:rFonts w:asciiTheme="minorHAnsi" w:hAnsiTheme="minorHAnsi" w:cstheme="minorHAnsi"/>
          <w:color w:val="000000"/>
          <w:sz w:val="20"/>
        </w:rPr>
        <w:tab/>
        <w:t xml:space="preserve">To raise the awareness of all staff, of the need to safeguard children, and of their responsibilities in identifying and reporting possible cases of abuse </w:t>
      </w:r>
    </w:p>
    <w:p w14:paraId="1610D9EF" w14:textId="59413655" w:rsidR="00014728" w:rsidRPr="00EA1293" w:rsidRDefault="00014728" w:rsidP="00014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rFonts w:asciiTheme="minorHAnsi" w:hAnsiTheme="minorHAnsi" w:cstheme="minorHAnsi"/>
          <w:color w:val="000000"/>
          <w:sz w:val="20"/>
        </w:rPr>
      </w:pPr>
      <w:r w:rsidRPr="00EA1293">
        <w:rPr>
          <w:rFonts w:asciiTheme="minorHAnsi" w:hAnsiTheme="minorHAnsi" w:cstheme="minorHAnsi"/>
          <w:color w:val="000000"/>
          <w:sz w:val="20"/>
        </w:rPr>
        <w:t>.</w:t>
      </w:r>
      <w:r w:rsidRPr="00EA1293">
        <w:rPr>
          <w:rFonts w:asciiTheme="minorHAnsi" w:hAnsiTheme="minorHAnsi" w:cstheme="minorHAnsi"/>
          <w:color w:val="000000"/>
          <w:sz w:val="20"/>
        </w:rPr>
        <w:tab/>
      </w:r>
      <w:r w:rsidRPr="00EA1293">
        <w:rPr>
          <w:rFonts w:asciiTheme="minorHAnsi" w:eastAsia="Arial" w:hAnsiTheme="minorHAnsi" w:cstheme="minorHAnsi"/>
          <w:sz w:val="20"/>
          <w:szCs w:val="20"/>
          <w:lang w:eastAsia="en-GB"/>
        </w:rPr>
        <w:t>Ensure all staff are able to identify the signs and indicators of abuse, including the softer signs of abuse, and know what action to take</w:t>
      </w:r>
    </w:p>
    <w:p w14:paraId="10837287" w14:textId="77777777" w:rsidR="00A30668" w:rsidRPr="00EA1293" w:rsidRDefault="00A30668" w:rsidP="00EC3D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rFonts w:asciiTheme="minorHAnsi" w:hAnsiTheme="minorHAnsi" w:cstheme="minorHAnsi"/>
          <w:color w:val="000000"/>
          <w:sz w:val="20"/>
        </w:rPr>
      </w:pPr>
      <w:r w:rsidRPr="00EA1293">
        <w:rPr>
          <w:rFonts w:asciiTheme="minorHAnsi" w:hAnsiTheme="minorHAnsi" w:cstheme="minorHAnsi"/>
          <w:color w:val="000000"/>
          <w:sz w:val="20"/>
        </w:rPr>
        <w:t>·</w:t>
      </w:r>
      <w:r w:rsidRPr="00EA1293">
        <w:rPr>
          <w:rFonts w:asciiTheme="minorHAnsi" w:hAnsiTheme="minorHAnsi" w:cstheme="minorHAnsi"/>
          <w:color w:val="000000"/>
          <w:sz w:val="20"/>
        </w:rPr>
        <w:tab/>
        <w:t xml:space="preserve">To provide a systematic means of monitoring children known, or thought to be, at risk of harm </w:t>
      </w:r>
    </w:p>
    <w:p w14:paraId="483DB300" w14:textId="77777777" w:rsidR="00014728" w:rsidRPr="00EA1293" w:rsidRDefault="00A30668" w:rsidP="00014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rFonts w:asciiTheme="minorHAnsi" w:hAnsiTheme="minorHAnsi" w:cstheme="minorHAnsi"/>
          <w:color w:val="000000"/>
          <w:sz w:val="20"/>
        </w:rPr>
      </w:pPr>
      <w:r w:rsidRPr="00EA1293">
        <w:rPr>
          <w:rFonts w:asciiTheme="minorHAnsi" w:hAnsiTheme="minorHAnsi" w:cstheme="minorHAnsi"/>
          <w:color w:val="000000"/>
          <w:sz w:val="20"/>
        </w:rPr>
        <w:t>·</w:t>
      </w:r>
      <w:r w:rsidRPr="00EA1293">
        <w:rPr>
          <w:rFonts w:asciiTheme="minorHAnsi" w:hAnsiTheme="minorHAnsi" w:cstheme="minorHAnsi"/>
          <w:color w:val="000000"/>
          <w:sz w:val="20"/>
        </w:rPr>
        <w:tab/>
        <w:t>To emphasize the need for good levels of communication between all members of staff</w:t>
      </w:r>
    </w:p>
    <w:p w14:paraId="6C4ABB25" w14:textId="27C4989E" w:rsidR="00A30668" w:rsidRPr="00EA1293" w:rsidRDefault="00014728" w:rsidP="00014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rFonts w:asciiTheme="minorHAnsi" w:hAnsiTheme="minorHAnsi" w:cstheme="minorHAnsi"/>
          <w:color w:val="000000"/>
          <w:sz w:val="20"/>
        </w:rPr>
      </w:pPr>
      <w:r w:rsidRPr="00EA1293">
        <w:rPr>
          <w:rFonts w:asciiTheme="minorHAnsi" w:hAnsiTheme="minorHAnsi" w:cstheme="minorHAnsi"/>
          <w:color w:val="000000"/>
          <w:sz w:val="20"/>
        </w:rPr>
        <w:t>.</w:t>
      </w:r>
      <w:r w:rsidRPr="00EA1293">
        <w:rPr>
          <w:rFonts w:asciiTheme="minorHAnsi" w:hAnsiTheme="minorHAnsi" w:cstheme="minorHAnsi"/>
          <w:color w:val="000000"/>
          <w:sz w:val="20"/>
        </w:rPr>
        <w:tab/>
      </w:r>
      <w:r w:rsidR="00A30668" w:rsidRPr="00EA1293">
        <w:rPr>
          <w:rFonts w:asciiTheme="minorHAnsi" w:hAnsiTheme="minorHAnsi" w:cstheme="minorHAnsi"/>
          <w:color w:val="000000"/>
          <w:sz w:val="20"/>
        </w:rPr>
        <w:t>To develop a structured procedure within the nursery, which will be followed by all members of the nursery, in cases of suspected safeguarding issues.</w:t>
      </w:r>
    </w:p>
    <w:p w14:paraId="09FA7BEC" w14:textId="77777777" w:rsidR="00A30668" w:rsidRPr="00EA1293" w:rsidRDefault="00A30668" w:rsidP="00EC3D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rFonts w:asciiTheme="minorHAnsi" w:hAnsiTheme="minorHAnsi" w:cstheme="minorHAnsi"/>
          <w:color w:val="000000"/>
          <w:sz w:val="20"/>
        </w:rPr>
      </w:pPr>
      <w:r w:rsidRPr="00EA1293">
        <w:rPr>
          <w:rFonts w:asciiTheme="minorHAnsi" w:hAnsiTheme="minorHAnsi" w:cstheme="minorHAnsi"/>
          <w:color w:val="000000"/>
          <w:sz w:val="20"/>
        </w:rPr>
        <w:t>·</w:t>
      </w:r>
      <w:r w:rsidRPr="00EA1293">
        <w:rPr>
          <w:rFonts w:asciiTheme="minorHAnsi" w:hAnsiTheme="minorHAnsi" w:cstheme="minorHAnsi"/>
          <w:color w:val="000000"/>
          <w:sz w:val="20"/>
        </w:rPr>
        <w:tab/>
        <w:t>To develop and promote effective working relationships with other agencies, especially the Children &amp; Young People Services</w:t>
      </w:r>
    </w:p>
    <w:p w14:paraId="6970BB6A" w14:textId="5AC6D014" w:rsidR="00A30668" w:rsidRPr="00EA1293" w:rsidRDefault="00A30668" w:rsidP="00EC3D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rFonts w:asciiTheme="minorHAnsi" w:hAnsiTheme="minorHAnsi" w:cstheme="minorHAnsi"/>
          <w:color w:val="000000"/>
          <w:sz w:val="20"/>
        </w:rPr>
      </w:pPr>
      <w:r w:rsidRPr="00EA1293">
        <w:rPr>
          <w:rFonts w:asciiTheme="minorHAnsi" w:hAnsiTheme="minorHAnsi" w:cstheme="minorHAnsi"/>
          <w:color w:val="000000"/>
          <w:sz w:val="20"/>
        </w:rPr>
        <w:t>·</w:t>
      </w:r>
      <w:r w:rsidRPr="00EA1293">
        <w:rPr>
          <w:rFonts w:asciiTheme="minorHAnsi" w:hAnsiTheme="minorHAnsi" w:cstheme="minorHAnsi"/>
          <w:color w:val="000000"/>
          <w:sz w:val="20"/>
        </w:rPr>
        <w:tab/>
        <w:t>To ensure that all adults within our nursery, who have access to children, have been checked as to their suitability.</w:t>
      </w:r>
    </w:p>
    <w:p w14:paraId="4FEBB728" w14:textId="77777777" w:rsidR="001F7C27" w:rsidRPr="00EA1293" w:rsidRDefault="001F7C27" w:rsidP="00EC3D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rFonts w:asciiTheme="minorHAnsi" w:hAnsiTheme="minorHAnsi" w:cstheme="minorHAnsi"/>
          <w:color w:val="000000"/>
          <w:sz w:val="20"/>
        </w:rPr>
      </w:pPr>
    </w:p>
    <w:p w14:paraId="4A96B1C0" w14:textId="521E3ADA" w:rsidR="00BA4355" w:rsidRPr="00B43185" w:rsidRDefault="00BA4355" w:rsidP="00B43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rFonts w:asciiTheme="minorHAnsi" w:hAnsiTheme="minorHAnsi" w:cstheme="minorHAnsi"/>
          <w:color w:val="000000"/>
          <w:sz w:val="20"/>
        </w:rPr>
      </w:pPr>
      <w:r w:rsidRPr="00EA1293">
        <w:rPr>
          <w:rFonts w:asciiTheme="minorHAnsi" w:hAnsiTheme="minorHAnsi" w:cstheme="minorHAnsi"/>
          <w:color w:val="000000"/>
          <w:sz w:val="20"/>
        </w:rPr>
        <w:t>Staff will receive in house training followin</w:t>
      </w:r>
      <w:r w:rsidR="001F7C27" w:rsidRPr="00EA1293">
        <w:rPr>
          <w:rFonts w:asciiTheme="minorHAnsi" w:hAnsiTheme="minorHAnsi" w:cstheme="minorHAnsi"/>
          <w:color w:val="000000"/>
          <w:sz w:val="20"/>
        </w:rPr>
        <w:t>g their induction which will be up</w:t>
      </w:r>
      <w:r w:rsidR="00704F76" w:rsidRPr="00EA1293">
        <w:rPr>
          <w:rFonts w:asciiTheme="minorHAnsi" w:hAnsiTheme="minorHAnsi" w:cstheme="minorHAnsi"/>
          <w:color w:val="000000"/>
          <w:sz w:val="20"/>
        </w:rPr>
        <w:t>dated</w:t>
      </w:r>
      <w:r w:rsidR="00B43185">
        <w:rPr>
          <w:rFonts w:asciiTheme="minorHAnsi" w:hAnsiTheme="minorHAnsi" w:cstheme="minorHAnsi"/>
          <w:color w:val="000000"/>
          <w:sz w:val="20"/>
        </w:rPr>
        <w:t xml:space="preserve"> </w:t>
      </w:r>
      <w:r w:rsidR="00235011" w:rsidRPr="00EA1293">
        <w:rPr>
          <w:rFonts w:asciiTheme="minorHAnsi" w:hAnsiTheme="minorHAnsi" w:cstheme="minorHAnsi"/>
          <w:color w:val="000000" w:themeColor="text1"/>
          <w:sz w:val="20"/>
          <w:szCs w:val="20"/>
        </w:rPr>
        <w:t xml:space="preserve">at least </w:t>
      </w:r>
      <w:r w:rsidR="6D2ED4B0" w:rsidRPr="00EA1293">
        <w:rPr>
          <w:rFonts w:asciiTheme="minorHAnsi" w:hAnsiTheme="minorHAnsi" w:cstheme="minorHAnsi"/>
          <w:color w:val="000000" w:themeColor="text1"/>
          <w:sz w:val="20"/>
          <w:szCs w:val="20"/>
        </w:rPr>
        <w:t>annually via</w:t>
      </w:r>
      <w:r w:rsidR="00B43185">
        <w:rPr>
          <w:rFonts w:asciiTheme="minorHAnsi" w:hAnsiTheme="minorHAnsi" w:cstheme="minorHAnsi"/>
          <w:color w:val="000000" w:themeColor="text1"/>
          <w:sz w:val="20"/>
          <w:szCs w:val="20"/>
        </w:rPr>
        <w:t xml:space="preserve"> </w:t>
      </w:r>
      <w:r w:rsidR="6D2ED4B0" w:rsidRPr="00EA1293">
        <w:rPr>
          <w:rFonts w:asciiTheme="minorHAnsi" w:hAnsiTheme="minorHAnsi" w:cstheme="minorHAnsi"/>
          <w:color w:val="000000" w:themeColor="text1"/>
          <w:sz w:val="20"/>
          <w:szCs w:val="20"/>
        </w:rPr>
        <w:t>staff meeting. Also</w:t>
      </w:r>
      <w:r w:rsidR="00B43185">
        <w:rPr>
          <w:rFonts w:asciiTheme="minorHAnsi" w:hAnsiTheme="minorHAnsi" w:cstheme="minorHAnsi"/>
          <w:color w:val="000000" w:themeColor="text1"/>
          <w:sz w:val="20"/>
          <w:szCs w:val="20"/>
        </w:rPr>
        <w:t>,</w:t>
      </w:r>
      <w:r w:rsidR="6D2ED4B0" w:rsidRPr="00EA1293">
        <w:rPr>
          <w:rFonts w:asciiTheme="minorHAnsi" w:hAnsiTheme="minorHAnsi" w:cstheme="minorHAnsi"/>
          <w:color w:val="000000" w:themeColor="text1"/>
          <w:sz w:val="20"/>
          <w:szCs w:val="20"/>
        </w:rPr>
        <w:t xml:space="preserve"> </w:t>
      </w:r>
      <w:r w:rsidR="6D2ED4B0" w:rsidRPr="00EA1293">
        <w:rPr>
          <w:rFonts w:asciiTheme="minorHAnsi" w:hAnsiTheme="minorHAnsi" w:cstheme="minorHAnsi"/>
          <w:sz w:val="20"/>
          <w:szCs w:val="20"/>
        </w:rPr>
        <w:t>regular updates and discussions about safeguarding take place at monthly staff/room leader meetings.</w:t>
      </w:r>
      <w:r w:rsidR="6D2ED4B0" w:rsidRPr="00EA1293">
        <w:rPr>
          <w:rFonts w:asciiTheme="minorHAnsi" w:hAnsiTheme="minorHAnsi" w:cstheme="minorHAnsi"/>
          <w:color w:val="000000" w:themeColor="text1"/>
          <w:sz w:val="20"/>
          <w:szCs w:val="20"/>
        </w:rPr>
        <w:t xml:space="preserve"> An opportunity to discuss the training and its contents will take place before and after. Free confidential support can also be gained from the Samaritan helpline 116 123. </w:t>
      </w:r>
    </w:p>
    <w:p w14:paraId="24D2B191" w14:textId="77777777" w:rsidR="00A30668" w:rsidRPr="00EA1293" w:rsidRDefault="00A30668" w:rsidP="00EC3D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rFonts w:asciiTheme="minorHAnsi" w:hAnsiTheme="minorHAnsi" w:cstheme="minorHAnsi"/>
          <w:color w:val="000000"/>
          <w:sz w:val="20"/>
        </w:rPr>
      </w:pPr>
    </w:p>
    <w:p w14:paraId="41F2DC45" w14:textId="3F068869" w:rsidR="00A30668" w:rsidRPr="00EA1293" w:rsidRDefault="00A30668" w:rsidP="00285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r w:rsidRPr="00EA1293">
        <w:rPr>
          <w:rFonts w:asciiTheme="minorHAnsi" w:hAnsiTheme="minorHAnsi" w:cstheme="minorHAnsi"/>
          <w:color w:val="000000"/>
          <w:sz w:val="20"/>
        </w:rPr>
        <w:t xml:space="preserve">As a nursery we fully support </w:t>
      </w:r>
      <w:r w:rsidR="00B43185">
        <w:rPr>
          <w:rFonts w:asciiTheme="minorHAnsi" w:hAnsiTheme="minorHAnsi" w:cstheme="minorHAnsi"/>
          <w:color w:val="000000"/>
          <w:sz w:val="20"/>
        </w:rPr>
        <w:t xml:space="preserve">the </w:t>
      </w:r>
      <w:r w:rsidR="00B43185" w:rsidRPr="00EA1293">
        <w:rPr>
          <w:rFonts w:asciiTheme="minorHAnsi" w:hAnsiTheme="minorHAnsi" w:cstheme="minorHAnsi"/>
          <w:color w:val="000000"/>
          <w:sz w:val="20"/>
        </w:rPr>
        <w:t>Every</w:t>
      </w:r>
      <w:r w:rsidRPr="00EA1293">
        <w:rPr>
          <w:rFonts w:asciiTheme="minorHAnsi" w:hAnsiTheme="minorHAnsi" w:cstheme="minorHAnsi"/>
          <w:color w:val="000000"/>
          <w:sz w:val="20"/>
        </w:rPr>
        <w:t xml:space="preserve"> Child Matters agenda, to ensure all children have the support they need to</w:t>
      </w:r>
      <w:r w:rsidRPr="00EA1293">
        <w:rPr>
          <w:rFonts w:asciiTheme="minorHAnsi" w:hAnsiTheme="minorHAnsi" w:cstheme="minorHAnsi"/>
          <w:color w:val="000000"/>
          <w:sz w:val="20"/>
        </w:rPr>
        <w:tab/>
      </w:r>
    </w:p>
    <w:p w14:paraId="1CF91FAE" w14:textId="77777777" w:rsidR="00A30668" w:rsidRPr="00EA1293" w:rsidRDefault="00A30668" w:rsidP="00285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r w:rsidRPr="00EA1293">
        <w:rPr>
          <w:rFonts w:asciiTheme="minorHAnsi" w:hAnsiTheme="minorHAnsi" w:cstheme="minorHAnsi"/>
          <w:color w:val="000000"/>
          <w:sz w:val="20"/>
        </w:rPr>
        <w:t>·</w:t>
      </w:r>
      <w:r w:rsidRPr="00EA1293">
        <w:rPr>
          <w:rFonts w:asciiTheme="minorHAnsi" w:hAnsiTheme="minorHAnsi" w:cstheme="minorHAnsi"/>
          <w:color w:val="000000"/>
          <w:sz w:val="20"/>
        </w:rPr>
        <w:tab/>
        <w:t xml:space="preserve">Be healthy </w:t>
      </w:r>
    </w:p>
    <w:p w14:paraId="1C411D2C" w14:textId="77777777" w:rsidR="00A30668" w:rsidRPr="00EA1293" w:rsidRDefault="00A30668" w:rsidP="00285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r w:rsidRPr="00EA1293">
        <w:rPr>
          <w:rFonts w:asciiTheme="minorHAnsi" w:hAnsiTheme="minorHAnsi" w:cstheme="minorHAnsi"/>
          <w:color w:val="000000"/>
          <w:sz w:val="20"/>
        </w:rPr>
        <w:t>·</w:t>
      </w:r>
      <w:r w:rsidRPr="00EA1293">
        <w:rPr>
          <w:rFonts w:asciiTheme="minorHAnsi" w:hAnsiTheme="minorHAnsi" w:cstheme="minorHAnsi"/>
          <w:color w:val="000000"/>
          <w:sz w:val="20"/>
        </w:rPr>
        <w:tab/>
        <w:t xml:space="preserve">Stay safe </w:t>
      </w:r>
    </w:p>
    <w:p w14:paraId="0908D4FD" w14:textId="77777777" w:rsidR="00A30668" w:rsidRPr="00EA1293" w:rsidRDefault="00A30668" w:rsidP="00285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r w:rsidRPr="00EA1293">
        <w:rPr>
          <w:rFonts w:asciiTheme="minorHAnsi" w:hAnsiTheme="minorHAnsi" w:cstheme="minorHAnsi"/>
          <w:color w:val="000000"/>
          <w:sz w:val="20"/>
        </w:rPr>
        <w:t>·</w:t>
      </w:r>
      <w:r w:rsidRPr="00EA1293">
        <w:rPr>
          <w:rFonts w:asciiTheme="minorHAnsi" w:hAnsiTheme="minorHAnsi" w:cstheme="minorHAnsi"/>
          <w:color w:val="000000"/>
          <w:sz w:val="20"/>
        </w:rPr>
        <w:tab/>
        <w:t xml:space="preserve">Enjoy and achieve </w:t>
      </w:r>
    </w:p>
    <w:p w14:paraId="32DFA3A3" w14:textId="77777777" w:rsidR="00A30668" w:rsidRPr="00EA1293" w:rsidRDefault="00A30668" w:rsidP="00285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r w:rsidRPr="00EA1293">
        <w:rPr>
          <w:rFonts w:asciiTheme="minorHAnsi" w:hAnsiTheme="minorHAnsi" w:cstheme="minorHAnsi"/>
          <w:color w:val="000000"/>
          <w:sz w:val="20"/>
        </w:rPr>
        <w:t>·</w:t>
      </w:r>
      <w:r w:rsidRPr="00EA1293">
        <w:rPr>
          <w:rFonts w:asciiTheme="minorHAnsi" w:hAnsiTheme="minorHAnsi" w:cstheme="minorHAnsi"/>
          <w:color w:val="000000"/>
          <w:sz w:val="20"/>
        </w:rPr>
        <w:tab/>
        <w:t>Make a positive contribution</w:t>
      </w:r>
    </w:p>
    <w:p w14:paraId="489560C2" w14:textId="7C0D64CB" w:rsidR="00A30668" w:rsidRPr="00EA1293" w:rsidRDefault="00A30668" w:rsidP="00285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r w:rsidRPr="00EA1293">
        <w:rPr>
          <w:rFonts w:asciiTheme="minorHAnsi" w:hAnsiTheme="minorHAnsi" w:cstheme="minorHAnsi"/>
          <w:color w:val="000000"/>
          <w:sz w:val="20"/>
        </w:rPr>
        <w:lastRenderedPageBreak/>
        <w:t>·</w:t>
      </w:r>
      <w:r w:rsidRPr="00EA1293">
        <w:rPr>
          <w:rFonts w:asciiTheme="minorHAnsi" w:hAnsiTheme="minorHAnsi" w:cstheme="minorHAnsi"/>
          <w:color w:val="000000"/>
          <w:sz w:val="20"/>
        </w:rPr>
        <w:tab/>
        <w:t>Achieve economic well-being</w:t>
      </w:r>
    </w:p>
    <w:p w14:paraId="28E0C99E" w14:textId="52A36E44" w:rsidR="004E3C00" w:rsidRPr="00EA1293" w:rsidRDefault="004E3C00" w:rsidP="00285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p>
    <w:p w14:paraId="6815D3E6" w14:textId="704B603B" w:rsidR="004E3C00" w:rsidRPr="00EA1293" w:rsidRDefault="004E3C00" w:rsidP="004E3C00">
      <w:pPr>
        <w:rPr>
          <w:rFonts w:asciiTheme="minorHAnsi" w:eastAsia="Calibri" w:hAnsiTheme="minorHAnsi" w:cstheme="minorHAnsi"/>
          <w:sz w:val="20"/>
          <w:szCs w:val="20"/>
          <w:u w:val="single"/>
          <w:lang w:eastAsia="en-GB"/>
        </w:rPr>
      </w:pPr>
      <w:r w:rsidRPr="00EA1293">
        <w:rPr>
          <w:rFonts w:asciiTheme="minorHAnsi" w:eastAsia="Arial" w:hAnsiTheme="minorHAnsi" w:cstheme="minorHAnsi"/>
          <w:b/>
          <w:sz w:val="20"/>
          <w:szCs w:val="20"/>
          <w:u w:val="single"/>
          <w:lang w:eastAsia="en-GB"/>
        </w:rPr>
        <w:t xml:space="preserve">Legal framework </w:t>
      </w:r>
    </w:p>
    <w:p w14:paraId="286F0AE7" w14:textId="77777777" w:rsidR="004E3C00" w:rsidRPr="00EA1293" w:rsidRDefault="004E3C00" w:rsidP="004E3C00">
      <w:pPr>
        <w:pStyle w:val="ListParagraph"/>
        <w:numPr>
          <w:ilvl w:val="0"/>
          <w:numId w:val="12"/>
        </w:numPr>
        <w:spacing w:after="200" w:line="276" w:lineRule="auto"/>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Children Act 1989 and 2004</w:t>
      </w:r>
    </w:p>
    <w:p w14:paraId="47020C6B" w14:textId="77777777" w:rsidR="004E3C00" w:rsidRPr="00EA1293" w:rsidRDefault="004E3C00" w:rsidP="004E3C00">
      <w:pPr>
        <w:pStyle w:val="ListParagraph"/>
        <w:numPr>
          <w:ilvl w:val="0"/>
          <w:numId w:val="12"/>
        </w:numPr>
        <w:spacing w:after="200" w:line="276" w:lineRule="auto"/>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 xml:space="preserve">Childcare Act 2006 </w:t>
      </w:r>
    </w:p>
    <w:p w14:paraId="34A3502B" w14:textId="77777777" w:rsidR="004E3C00" w:rsidRPr="00EA1293" w:rsidRDefault="004E3C00" w:rsidP="004E3C00">
      <w:pPr>
        <w:pStyle w:val="ListParagraph"/>
        <w:numPr>
          <w:ilvl w:val="0"/>
          <w:numId w:val="12"/>
        </w:numPr>
        <w:spacing w:after="200" w:line="276" w:lineRule="auto"/>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Safeguarding Vulnerable Groups Act 2006</w:t>
      </w:r>
    </w:p>
    <w:p w14:paraId="78475FA7" w14:textId="77777777" w:rsidR="004E3C00" w:rsidRPr="00EA1293" w:rsidRDefault="004E3C00" w:rsidP="004E3C00">
      <w:pPr>
        <w:pStyle w:val="ListParagraph"/>
        <w:numPr>
          <w:ilvl w:val="0"/>
          <w:numId w:val="12"/>
        </w:numPr>
        <w:spacing w:after="200" w:line="276" w:lineRule="auto"/>
        <w:rPr>
          <w:rFonts w:asciiTheme="minorHAnsi" w:eastAsia="Calibri" w:hAnsiTheme="minorHAnsi" w:cstheme="minorHAnsi"/>
          <w:color w:val="000000"/>
          <w:sz w:val="20"/>
          <w:szCs w:val="20"/>
          <w:lang w:eastAsia="en-GB"/>
        </w:rPr>
      </w:pPr>
      <w:r w:rsidRPr="00EA1293">
        <w:rPr>
          <w:rFonts w:asciiTheme="minorHAnsi" w:eastAsia="Calibri" w:hAnsiTheme="minorHAnsi" w:cstheme="minorHAnsi"/>
          <w:color w:val="000000"/>
          <w:sz w:val="20"/>
          <w:szCs w:val="20"/>
          <w:lang w:eastAsia="en-GB"/>
        </w:rPr>
        <w:t>Children and Social Work Act 2017</w:t>
      </w:r>
    </w:p>
    <w:p w14:paraId="652D884B" w14:textId="77777777" w:rsidR="004E3C00" w:rsidRPr="00EA1293" w:rsidRDefault="004E3C00" w:rsidP="004E3C00">
      <w:pPr>
        <w:pStyle w:val="ListParagraph"/>
        <w:numPr>
          <w:ilvl w:val="0"/>
          <w:numId w:val="12"/>
        </w:numPr>
        <w:spacing w:after="200" w:line="276" w:lineRule="auto"/>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 xml:space="preserve">The Statutory Framework for the Early Years Foundation Stage (EYFS) 2017 </w:t>
      </w:r>
    </w:p>
    <w:p w14:paraId="1ED2A48D" w14:textId="77777777" w:rsidR="004E3C00" w:rsidRPr="00A5175C" w:rsidRDefault="004E3C00" w:rsidP="004E3C00">
      <w:pPr>
        <w:pStyle w:val="ListParagraph"/>
        <w:numPr>
          <w:ilvl w:val="0"/>
          <w:numId w:val="12"/>
        </w:numPr>
        <w:spacing w:after="200" w:line="276" w:lineRule="auto"/>
        <w:rPr>
          <w:rFonts w:asciiTheme="minorHAnsi" w:eastAsia="Calibri" w:hAnsiTheme="minorHAnsi" w:cstheme="minorHAnsi"/>
          <w:sz w:val="20"/>
          <w:szCs w:val="20"/>
          <w:lang w:eastAsia="en-GB"/>
        </w:rPr>
      </w:pPr>
      <w:r w:rsidRPr="00A5175C">
        <w:rPr>
          <w:rFonts w:asciiTheme="minorHAnsi" w:eastAsia="Calibri" w:hAnsiTheme="minorHAnsi" w:cstheme="minorHAnsi"/>
          <w:sz w:val="20"/>
          <w:szCs w:val="20"/>
          <w:lang w:eastAsia="en-GB"/>
        </w:rPr>
        <w:t xml:space="preserve">Working together to safeguard children 2018 </w:t>
      </w:r>
    </w:p>
    <w:p w14:paraId="11FF8001" w14:textId="0E09BCDD" w:rsidR="004E3C00" w:rsidRPr="00A5175C" w:rsidRDefault="004E3C00" w:rsidP="004E3C00">
      <w:pPr>
        <w:pStyle w:val="ListParagraph"/>
        <w:numPr>
          <w:ilvl w:val="0"/>
          <w:numId w:val="12"/>
        </w:numPr>
        <w:spacing w:after="200" w:line="276" w:lineRule="auto"/>
        <w:rPr>
          <w:rFonts w:asciiTheme="minorHAnsi" w:eastAsia="Calibri" w:hAnsiTheme="minorHAnsi" w:cstheme="minorHAnsi"/>
          <w:sz w:val="20"/>
          <w:szCs w:val="20"/>
          <w:lang w:eastAsia="en-GB"/>
        </w:rPr>
      </w:pPr>
      <w:r w:rsidRPr="00A5175C">
        <w:rPr>
          <w:rFonts w:asciiTheme="minorHAnsi" w:eastAsia="Calibri" w:hAnsiTheme="minorHAnsi" w:cstheme="minorHAnsi"/>
          <w:sz w:val="20"/>
          <w:szCs w:val="20"/>
          <w:lang w:eastAsia="en-GB"/>
        </w:rPr>
        <w:t>Keeping children safe in education 202</w:t>
      </w:r>
      <w:r w:rsidR="00F5041C" w:rsidRPr="00A5175C">
        <w:rPr>
          <w:rFonts w:asciiTheme="minorHAnsi" w:eastAsia="Calibri" w:hAnsiTheme="minorHAnsi" w:cstheme="minorHAnsi"/>
          <w:sz w:val="20"/>
          <w:szCs w:val="20"/>
          <w:lang w:eastAsia="en-GB"/>
        </w:rPr>
        <w:t>1</w:t>
      </w:r>
    </w:p>
    <w:p w14:paraId="269F16A5" w14:textId="2475AEDB" w:rsidR="00F5041C" w:rsidRPr="00A5175C" w:rsidRDefault="00F5041C" w:rsidP="004E3C00">
      <w:pPr>
        <w:pStyle w:val="ListParagraph"/>
        <w:numPr>
          <w:ilvl w:val="0"/>
          <w:numId w:val="12"/>
        </w:numPr>
        <w:spacing w:after="200" w:line="276" w:lineRule="auto"/>
        <w:rPr>
          <w:rFonts w:asciiTheme="minorHAnsi" w:eastAsia="Calibri" w:hAnsiTheme="minorHAnsi" w:cstheme="minorHAnsi"/>
          <w:sz w:val="20"/>
          <w:szCs w:val="20"/>
          <w:lang w:eastAsia="en-GB"/>
        </w:rPr>
      </w:pPr>
      <w:r w:rsidRPr="00A5175C">
        <w:rPr>
          <w:rFonts w:asciiTheme="minorHAnsi" w:eastAsia="Calibri" w:hAnsiTheme="minorHAnsi" w:cstheme="minorHAnsi"/>
          <w:sz w:val="20"/>
          <w:szCs w:val="20"/>
          <w:lang w:eastAsia="en-GB"/>
        </w:rPr>
        <w:t>Inspecting Safeguarding in Early years 2021</w:t>
      </w:r>
    </w:p>
    <w:p w14:paraId="1BC18C6A" w14:textId="06366849" w:rsidR="004E3C00" w:rsidRPr="00A5175C" w:rsidRDefault="004E3C00" w:rsidP="00C476D1">
      <w:pPr>
        <w:pStyle w:val="ListParagraph"/>
        <w:numPr>
          <w:ilvl w:val="0"/>
          <w:numId w:val="12"/>
        </w:numPr>
        <w:spacing w:after="200" w:line="276" w:lineRule="auto"/>
        <w:rPr>
          <w:rFonts w:asciiTheme="minorHAnsi" w:eastAsia="Calibri" w:hAnsiTheme="minorHAnsi" w:cstheme="minorHAnsi"/>
          <w:sz w:val="20"/>
          <w:szCs w:val="20"/>
          <w:lang w:eastAsia="en-GB"/>
        </w:rPr>
      </w:pPr>
      <w:r w:rsidRPr="00A5175C">
        <w:rPr>
          <w:rFonts w:asciiTheme="minorHAnsi" w:eastAsia="Calibri" w:hAnsiTheme="minorHAnsi" w:cstheme="minorHAnsi"/>
          <w:sz w:val="20"/>
          <w:szCs w:val="20"/>
          <w:lang w:eastAsia="en-GB"/>
        </w:rPr>
        <w:t xml:space="preserve">Data Protection Act 2018 </w:t>
      </w:r>
    </w:p>
    <w:p w14:paraId="6B348E27" w14:textId="77777777" w:rsidR="004E3C00" w:rsidRPr="00A5175C" w:rsidRDefault="004E3C00" w:rsidP="004E3C00">
      <w:pPr>
        <w:pStyle w:val="ListParagraph"/>
        <w:numPr>
          <w:ilvl w:val="0"/>
          <w:numId w:val="12"/>
        </w:numPr>
        <w:spacing w:after="200" w:line="276" w:lineRule="auto"/>
        <w:rPr>
          <w:rFonts w:asciiTheme="minorHAnsi" w:eastAsia="Calibri" w:hAnsiTheme="minorHAnsi" w:cstheme="minorHAnsi"/>
          <w:sz w:val="20"/>
          <w:szCs w:val="20"/>
          <w:lang w:eastAsia="en-GB"/>
        </w:rPr>
      </w:pPr>
      <w:r w:rsidRPr="00A5175C">
        <w:rPr>
          <w:rFonts w:asciiTheme="minorHAnsi" w:eastAsia="Calibri" w:hAnsiTheme="minorHAnsi" w:cstheme="minorHAnsi"/>
          <w:sz w:val="20"/>
          <w:szCs w:val="20"/>
          <w:lang w:eastAsia="en-GB"/>
        </w:rPr>
        <w:t>What to do if you’re worried a child is being abused 2015</w:t>
      </w:r>
    </w:p>
    <w:p w14:paraId="5A3E7197" w14:textId="51C1CBE4" w:rsidR="004E3C00" w:rsidRPr="00A5175C" w:rsidRDefault="004E3C00" w:rsidP="004E3C00">
      <w:pPr>
        <w:pStyle w:val="ListParagraph"/>
        <w:numPr>
          <w:ilvl w:val="0"/>
          <w:numId w:val="12"/>
        </w:numPr>
        <w:spacing w:line="276" w:lineRule="auto"/>
        <w:rPr>
          <w:rFonts w:asciiTheme="minorHAnsi" w:eastAsia="Calibri" w:hAnsiTheme="minorHAnsi" w:cstheme="minorHAnsi"/>
          <w:sz w:val="20"/>
          <w:szCs w:val="20"/>
          <w:lang w:eastAsia="en-GB"/>
        </w:rPr>
      </w:pPr>
      <w:r w:rsidRPr="00A5175C">
        <w:rPr>
          <w:rFonts w:asciiTheme="minorHAnsi" w:eastAsia="Calibri" w:hAnsiTheme="minorHAnsi" w:cstheme="minorHAnsi"/>
          <w:sz w:val="20"/>
          <w:szCs w:val="20"/>
          <w:lang w:eastAsia="en-GB"/>
        </w:rPr>
        <w:t>Counter-Terrorism and Security Act 2015.</w:t>
      </w:r>
    </w:p>
    <w:p w14:paraId="12B7DCD9" w14:textId="4B753718" w:rsidR="00F5041C" w:rsidRPr="00A5175C" w:rsidRDefault="00F5041C" w:rsidP="004E3C00">
      <w:pPr>
        <w:pStyle w:val="ListParagraph"/>
        <w:numPr>
          <w:ilvl w:val="0"/>
          <w:numId w:val="12"/>
        </w:numPr>
        <w:spacing w:line="276" w:lineRule="auto"/>
        <w:rPr>
          <w:rFonts w:asciiTheme="minorHAnsi" w:eastAsia="Calibri" w:hAnsiTheme="minorHAnsi" w:cstheme="minorHAnsi"/>
          <w:sz w:val="20"/>
          <w:szCs w:val="20"/>
          <w:lang w:eastAsia="en-GB"/>
        </w:rPr>
      </w:pPr>
      <w:r w:rsidRPr="00A5175C">
        <w:rPr>
          <w:rFonts w:asciiTheme="minorHAnsi" w:eastAsia="Calibri" w:hAnsiTheme="minorHAnsi" w:cstheme="minorHAnsi"/>
          <w:sz w:val="20"/>
          <w:szCs w:val="20"/>
          <w:lang w:eastAsia="en-GB"/>
        </w:rPr>
        <w:t>Domestic Abuse Act 2021</w:t>
      </w:r>
    </w:p>
    <w:p w14:paraId="62CA058F" w14:textId="77777777" w:rsidR="004E3C00" w:rsidRPr="00EA1293" w:rsidRDefault="004E3C00" w:rsidP="00285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p>
    <w:p w14:paraId="25ADC353" w14:textId="77777777" w:rsidR="00A30668" w:rsidRPr="00EA1293" w:rsidRDefault="00A30668" w:rsidP="00F128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bCs/>
          <w:color w:val="000000"/>
          <w:sz w:val="20"/>
        </w:rPr>
      </w:pPr>
    </w:p>
    <w:p w14:paraId="162B209F" w14:textId="6D9CBFB3" w:rsidR="00A30668" w:rsidRPr="00EA1293" w:rsidRDefault="004E3C00" w:rsidP="00F128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bCs/>
          <w:color w:val="000000"/>
          <w:sz w:val="20"/>
          <w:u w:val="single"/>
        </w:rPr>
      </w:pPr>
      <w:r w:rsidRPr="00EA1293">
        <w:rPr>
          <w:rFonts w:asciiTheme="minorHAnsi" w:hAnsiTheme="minorHAnsi" w:cstheme="minorHAnsi"/>
          <w:b/>
          <w:bCs/>
          <w:color w:val="000000"/>
          <w:sz w:val="20"/>
          <w:u w:val="single"/>
        </w:rPr>
        <w:t>Policy Intention</w:t>
      </w:r>
    </w:p>
    <w:p w14:paraId="0F8F2298" w14:textId="6C7569D8" w:rsidR="00A30668" w:rsidRPr="00EA1293" w:rsidRDefault="6D2ED4B0" w:rsidP="6D2ED4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FF0000"/>
          <w:sz w:val="20"/>
          <w:szCs w:val="20"/>
        </w:rPr>
      </w:pPr>
      <w:r w:rsidRPr="00EA1293">
        <w:rPr>
          <w:rFonts w:asciiTheme="minorHAnsi" w:hAnsiTheme="minorHAnsi" w:cstheme="minorHAnsi"/>
          <w:sz w:val="20"/>
          <w:szCs w:val="20"/>
        </w:rPr>
        <w:t xml:space="preserve">Clarecroft Day Nursery is committed to building a 'culture of safety' in which children are protected from abuse and harm. The designated </w:t>
      </w:r>
      <w:r w:rsidR="00715757" w:rsidRPr="00EA1293">
        <w:rPr>
          <w:rFonts w:asciiTheme="minorHAnsi" w:hAnsiTheme="minorHAnsi" w:cstheme="minorHAnsi"/>
          <w:sz w:val="20"/>
          <w:szCs w:val="20"/>
        </w:rPr>
        <w:t>Safeguarding Lead (DSL)</w:t>
      </w:r>
      <w:r w:rsidRPr="00EA1293">
        <w:rPr>
          <w:rFonts w:asciiTheme="minorHAnsi" w:hAnsiTheme="minorHAnsi" w:cstheme="minorHAnsi"/>
          <w:sz w:val="20"/>
          <w:szCs w:val="20"/>
        </w:rPr>
        <w:t xml:space="preserve"> is </w:t>
      </w:r>
      <w:r w:rsidR="00235011" w:rsidRPr="00EA1293">
        <w:rPr>
          <w:rFonts w:asciiTheme="minorHAnsi" w:hAnsiTheme="minorHAnsi" w:cstheme="minorHAnsi"/>
          <w:color w:val="FF0000"/>
          <w:sz w:val="20"/>
          <w:szCs w:val="20"/>
        </w:rPr>
        <w:t>Gemma Richardson</w:t>
      </w:r>
    </w:p>
    <w:p w14:paraId="012EE8DB" w14:textId="60572B3F" w:rsidR="00A30668" w:rsidRPr="00EA1293" w:rsidRDefault="00A30668" w:rsidP="00151454">
      <w:pPr>
        <w:pStyle w:val="ListParagraph"/>
        <w:widowControl w:val="0"/>
        <w:numPr>
          <w:ilvl w:val="0"/>
          <w:numId w:val="1"/>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color w:val="000000"/>
          <w:sz w:val="20"/>
        </w:rPr>
        <w:t xml:space="preserve">All staff and volunteers will undertake child protection training </w:t>
      </w:r>
      <w:r w:rsidR="00235011" w:rsidRPr="00EA1293">
        <w:rPr>
          <w:rFonts w:asciiTheme="minorHAnsi" w:hAnsiTheme="minorHAnsi" w:cstheme="minorHAnsi"/>
          <w:color w:val="000000"/>
          <w:sz w:val="20"/>
        </w:rPr>
        <w:t>annually</w:t>
      </w:r>
      <w:r w:rsidRPr="00EA1293">
        <w:rPr>
          <w:rFonts w:asciiTheme="minorHAnsi" w:hAnsiTheme="minorHAnsi" w:cstheme="minorHAnsi"/>
          <w:color w:val="000000"/>
          <w:sz w:val="20"/>
        </w:rPr>
        <w:t xml:space="preserve"> to develop their understanding of the signs and indicators of abuse, and the importance of responding to disclosures of abuse</w:t>
      </w:r>
      <w:r w:rsidR="00A653C9" w:rsidRPr="00EA1293">
        <w:rPr>
          <w:rFonts w:asciiTheme="minorHAnsi" w:hAnsiTheme="minorHAnsi" w:cstheme="minorHAnsi"/>
          <w:color w:val="000000"/>
          <w:sz w:val="20"/>
        </w:rPr>
        <w:t xml:space="preserve"> through a</w:t>
      </w:r>
      <w:r w:rsidR="00E70B66" w:rsidRPr="00EA1293">
        <w:rPr>
          <w:rFonts w:asciiTheme="minorHAnsi" w:hAnsiTheme="minorHAnsi" w:cstheme="minorHAnsi"/>
          <w:color w:val="000000"/>
          <w:sz w:val="20"/>
        </w:rPr>
        <w:t>n in-house</w:t>
      </w:r>
      <w:r w:rsidR="00AD7915" w:rsidRPr="00EA1293">
        <w:rPr>
          <w:rFonts w:asciiTheme="minorHAnsi" w:hAnsiTheme="minorHAnsi" w:cstheme="minorHAnsi"/>
          <w:color w:val="000000"/>
          <w:sz w:val="20"/>
        </w:rPr>
        <w:t xml:space="preserve"> refresher course for all staff</w:t>
      </w:r>
      <w:r w:rsidR="00E70B66" w:rsidRPr="00EA1293">
        <w:rPr>
          <w:rFonts w:asciiTheme="minorHAnsi" w:hAnsiTheme="minorHAnsi" w:cstheme="minorHAnsi"/>
          <w:color w:val="000000"/>
          <w:sz w:val="20"/>
        </w:rPr>
        <w:t xml:space="preserve"> annually. </w:t>
      </w:r>
      <w:r w:rsidR="00A653C9" w:rsidRPr="00EA1293">
        <w:rPr>
          <w:rFonts w:asciiTheme="minorHAnsi" w:hAnsiTheme="minorHAnsi" w:cstheme="minorHAnsi"/>
          <w:color w:val="000000"/>
          <w:sz w:val="20"/>
        </w:rPr>
        <w:t xml:space="preserve">The designated lead will undertake refresher training </w:t>
      </w:r>
      <w:r w:rsidR="00235011" w:rsidRPr="00EA1293">
        <w:rPr>
          <w:rFonts w:asciiTheme="minorHAnsi" w:hAnsiTheme="minorHAnsi" w:cstheme="minorHAnsi"/>
          <w:color w:val="000000"/>
          <w:sz w:val="20"/>
        </w:rPr>
        <w:t>annually</w:t>
      </w:r>
      <w:r w:rsidR="00A653C9" w:rsidRPr="00EA1293">
        <w:rPr>
          <w:rFonts w:asciiTheme="minorHAnsi" w:hAnsiTheme="minorHAnsi" w:cstheme="minorHAnsi"/>
          <w:color w:val="000000"/>
          <w:sz w:val="20"/>
        </w:rPr>
        <w:t xml:space="preserve"> as a minimum</w:t>
      </w:r>
    </w:p>
    <w:p w14:paraId="7FA7BF8B" w14:textId="77777777" w:rsidR="00A30668" w:rsidRPr="00EA1293" w:rsidRDefault="00A30668" w:rsidP="00151454">
      <w:pPr>
        <w:pStyle w:val="ListParagraph"/>
        <w:widowControl w:val="0"/>
        <w:numPr>
          <w:ilvl w:val="0"/>
          <w:numId w:val="1"/>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Applicants for posts within the setting are informed of the need to carry out 'enhanced disclosure' checks with the Criminal Records Bureau before posts can be confirmed</w:t>
      </w:r>
      <w:r w:rsidR="007527D8" w:rsidRPr="00EA1293">
        <w:rPr>
          <w:rFonts w:asciiTheme="minorHAnsi" w:hAnsiTheme="minorHAnsi" w:cstheme="minorHAnsi"/>
          <w:sz w:val="20"/>
        </w:rPr>
        <w:t xml:space="preserve"> and must be registered on the online update list</w:t>
      </w:r>
      <w:r w:rsidRPr="00EA1293">
        <w:rPr>
          <w:rFonts w:asciiTheme="minorHAnsi" w:hAnsiTheme="minorHAnsi" w:cstheme="minorHAnsi"/>
          <w:sz w:val="20"/>
        </w:rPr>
        <w:t xml:space="preserve">. </w:t>
      </w:r>
    </w:p>
    <w:p w14:paraId="616C3B38" w14:textId="77777777" w:rsidR="00A30668" w:rsidRPr="00EA1293" w:rsidRDefault="00A30668" w:rsidP="00151454">
      <w:pPr>
        <w:pStyle w:val="ListParagraph"/>
        <w:widowControl w:val="0"/>
        <w:numPr>
          <w:ilvl w:val="0"/>
          <w:numId w:val="1"/>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We have a strict vetting system in place, in respect of refer</w:t>
      </w:r>
      <w:r w:rsidR="007527D8" w:rsidRPr="00EA1293">
        <w:rPr>
          <w:rFonts w:asciiTheme="minorHAnsi" w:hAnsiTheme="minorHAnsi" w:cstheme="minorHAnsi"/>
          <w:sz w:val="20"/>
        </w:rPr>
        <w:t>ences and DBS</w:t>
      </w:r>
      <w:r w:rsidRPr="00EA1293">
        <w:rPr>
          <w:rFonts w:asciiTheme="minorHAnsi" w:hAnsiTheme="minorHAnsi" w:cstheme="minorHAnsi"/>
          <w:sz w:val="20"/>
        </w:rPr>
        <w:t xml:space="preserve"> checks for staff and volunteers, to ensure that no disqualified person or unsuitable person works at the setting or has access to the children. </w:t>
      </w:r>
    </w:p>
    <w:p w14:paraId="1028C52A" w14:textId="5F7A3DF0" w:rsidR="00A30668" w:rsidRPr="00EA1293" w:rsidRDefault="00A30668" w:rsidP="0015145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r w:rsidRPr="00EA1293">
        <w:rPr>
          <w:rFonts w:asciiTheme="minorHAnsi" w:hAnsiTheme="minorHAnsi" w:cstheme="minorHAnsi"/>
          <w:color w:val="000000"/>
          <w:sz w:val="20"/>
        </w:rPr>
        <w:t xml:space="preserve">The nursery operates Safer Recruitment procedures – see </w:t>
      </w:r>
      <w:r w:rsidR="00235011" w:rsidRPr="00EA1293">
        <w:rPr>
          <w:rFonts w:asciiTheme="minorHAnsi" w:hAnsiTheme="minorHAnsi" w:cstheme="minorHAnsi"/>
          <w:color w:val="000000"/>
          <w:sz w:val="20"/>
        </w:rPr>
        <w:t xml:space="preserve">Safer Recruitment </w:t>
      </w:r>
      <w:r w:rsidRPr="00EA1293">
        <w:rPr>
          <w:rFonts w:asciiTheme="minorHAnsi" w:hAnsiTheme="minorHAnsi" w:cstheme="minorHAnsi"/>
          <w:color w:val="000000"/>
          <w:sz w:val="20"/>
        </w:rPr>
        <w:t>Policy and Procedures.</w:t>
      </w:r>
    </w:p>
    <w:p w14:paraId="07208C5E" w14:textId="070EA5E8" w:rsidR="00A30668" w:rsidRPr="00EA1293" w:rsidRDefault="00A30668" w:rsidP="00C00CDD">
      <w:pPr>
        <w:pStyle w:val="ListParagraph"/>
        <w:widowControl w:val="0"/>
        <w:numPr>
          <w:ilvl w:val="0"/>
          <w:numId w:val="1"/>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Volunteers or those on work experience are not left unsupervised with the children and do not support children with toileting needs.</w:t>
      </w:r>
      <w:r w:rsidR="00AD7915" w:rsidRPr="00EA1293">
        <w:rPr>
          <w:rFonts w:asciiTheme="minorHAnsi" w:hAnsiTheme="minorHAnsi" w:cstheme="minorHAnsi"/>
          <w:sz w:val="20"/>
        </w:rPr>
        <w:t xml:space="preserve"> They must also have a DBS check done on them, before they can work at the nursery.</w:t>
      </w:r>
      <w:r w:rsidR="00C00CDD" w:rsidRPr="00EA1293">
        <w:rPr>
          <w:rFonts w:asciiTheme="minorHAnsi" w:hAnsiTheme="minorHAnsi" w:cstheme="minorHAnsi"/>
          <w:sz w:val="20"/>
        </w:rPr>
        <w:t xml:space="preserve"> *For more information on The Vetting and Barring Scheme Log on: </w:t>
      </w:r>
      <w:hyperlink r:id="rId10" w:history="1">
        <w:r w:rsidR="00C00CDD" w:rsidRPr="00EA1293">
          <w:rPr>
            <w:rStyle w:val="Hyperlink"/>
            <w:rFonts w:asciiTheme="minorHAnsi" w:hAnsiTheme="minorHAnsi" w:cstheme="minorHAnsi"/>
            <w:sz w:val="20"/>
          </w:rPr>
          <w:t>www.gov.uk/disclousre-barring-service-check/overview</w:t>
        </w:r>
      </w:hyperlink>
    </w:p>
    <w:p w14:paraId="06B596CB" w14:textId="77777777" w:rsidR="00A30668" w:rsidRPr="00EA1293" w:rsidRDefault="00A30668" w:rsidP="00151454">
      <w:pPr>
        <w:pStyle w:val="ListParagraph"/>
        <w:widowControl w:val="0"/>
        <w:numPr>
          <w:ilvl w:val="0"/>
          <w:numId w:val="1"/>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We abide by the Protection of Children Act requirements in respect of any person who is dismissed from our employment, or resigns in circumstances that would otherwise have lead to dismissal for reasons of child protection concerns.</w:t>
      </w:r>
    </w:p>
    <w:p w14:paraId="7F669666" w14:textId="77777777" w:rsidR="00A30668" w:rsidRPr="00EA1293" w:rsidRDefault="00A30668" w:rsidP="00151454">
      <w:pPr>
        <w:pStyle w:val="ListParagraph"/>
        <w:widowControl w:val="0"/>
        <w:numPr>
          <w:ilvl w:val="0"/>
          <w:numId w:val="1"/>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 xml:space="preserve">We have procedures for recording the details of visitors to the setting. </w:t>
      </w:r>
    </w:p>
    <w:p w14:paraId="1DA4D126" w14:textId="77777777" w:rsidR="00A30668" w:rsidRPr="00EA1293" w:rsidRDefault="00A30668" w:rsidP="00151454">
      <w:pPr>
        <w:pStyle w:val="ListParagraph"/>
        <w:widowControl w:val="0"/>
        <w:numPr>
          <w:ilvl w:val="0"/>
          <w:numId w:val="1"/>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We take security steps to ensure that we have control over who comes into the setting so that no unauthorised person has unsupervised access to the children.</w:t>
      </w:r>
    </w:p>
    <w:p w14:paraId="56F86FA7" w14:textId="77777777" w:rsidR="00A30668" w:rsidRPr="00EA1293" w:rsidRDefault="00A30668" w:rsidP="00151454">
      <w:pPr>
        <w:pStyle w:val="ListParagraph"/>
        <w:widowControl w:val="0"/>
        <w:numPr>
          <w:ilvl w:val="0"/>
          <w:numId w:val="1"/>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The layout of the rooms allows for constant supervision. No child is left alone with staff or volunteers in a one to one situation without being visible to others.</w:t>
      </w:r>
    </w:p>
    <w:p w14:paraId="13E03323" w14:textId="77777777" w:rsidR="00A30668" w:rsidRPr="00EA1293" w:rsidRDefault="00A30668" w:rsidP="00151454">
      <w:pPr>
        <w:pStyle w:val="ListParagraph"/>
        <w:widowControl w:val="0"/>
        <w:numPr>
          <w:ilvl w:val="0"/>
          <w:numId w:val="1"/>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We have procedures in place for recording nappy changes, including details of which member of staff changed a nappy and at what time.</w:t>
      </w:r>
    </w:p>
    <w:p w14:paraId="06ABC443" w14:textId="7C4B400E" w:rsidR="00F5041C" w:rsidRDefault="00BF0C95" w:rsidP="00F5041C">
      <w:pPr>
        <w:pStyle w:val="ListParagraph"/>
        <w:widowControl w:val="0"/>
        <w:numPr>
          <w:ilvl w:val="0"/>
          <w:numId w:val="1"/>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Staff</w:t>
      </w:r>
      <w:r w:rsidR="00A30668" w:rsidRPr="00EA1293">
        <w:rPr>
          <w:rFonts w:asciiTheme="minorHAnsi" w:hAnsiTheme="minorHAnsi" w:cstheme="minorHAnsi"/>
          <w:sz w:val="20"/>
        </w:rPr>
        <w:t xml:space="preserve"> and visitor</w:t>
      </w:r>
      <w:r w:rsidR="00D766AF" w:rsidRPr="00EA1293">
        <w:rPr>
          <w:rFonts w:asciiTheme="minorHAnsi" w:hAnsiTheme="minorHAnsi" w:cstheme="minorHAnsi"/>
          <w:sz w:val="20"/>
        </w:rPr>
        <w:t xml:space="preserve">s to </w:t>
      </w:r>
      <w:r w:rsidR="00D766AF" w:rsidRPr="00F14351">
        <w:rPr>
          <w:rFonts w:asciiTheme="minorHAnsi" w:hAnsiTheme="minorHAnsi" w:cstheme="minorHAnsi"/>
          <w:sz w:val="20"/>
        </w:rPr>
        <w:t xml:space="preserve">the setting are </w:t>
      </w:r>
      <w:r w:rsidR="00D766AF" w:rsidRPr="00F14351">
        <w:rPr>
          <w:rFonts w:asciiTheme="minorHAnsi" w:hAnsiTheme="minorHAnsi" w:cstheme="minorHAnsi"/>
          <w:b/>
          <w:sz w:val="20"/>
        </w:rPr>
        <w:t>not allowed</w:t>
      </w:r>
      <w:r w:rsidR="00D766AF" w:rsidRPr="00F14351">
        <w:rPr>
          <w:rFonts w:asciiTheme="minorHAnsi" w:hAnsiTheme="minorHAnsi" w:cstheme="minorHAnsi"/>
          <w:sz w:val="20"/>
        </w:rPr>
        <w:t xml:space="preserve"> to us</w:t>
      </w:r>
      <w:r w:rsidR="00D766AF" w:rsidRPr="00B43185">
        <w:rPr>
          <w:rFonts w:asciiTheme="minorHAnsi" w:hAnsiTheme="minorHAnsi" w:cstheme="minorHAnsi"/>
          <w:sz w:val="20"/>
        </w:rPr>
        <w:t>e</w:t>
      </w:r>
      <w:r w:rsidR="00DC739E" w:rsidRPr="00B43185">
        <w:rPr>
          <w:rFonts w:asciiTheme="minorHAnsi" w:hAnsiTheme="minorHAnsi" w:cstheme="minorHAnsi"/>
          <w:sz w:val="20"/>
        </w:rPr>
        <w:t xml:space="preserve"> mobiles phones/cameras</w:t>
      </w:r>
      <w:r w:rsidR="00F14351" w:rsidRPr="00B43185">
        <w:rPr>
          <w:rFonts w:asciiTheme="minorHAnsi" w:hAnsiTheme="minorHAnsi" w:cstheme="minorHAnsi"/>
          <w:sz w:val="20"/>
          <w:szCs w:val="20"/>
        </w:rPr>
        <w:t>/ any other mobile device with imaging and sharing capacity</w:t>
      </w:r>
      <w:r w:rsidR="00F14351" w:rsidRPr="00B43185">
        <w:rPr>
          <w:rFonts w:asciiTheme="majorHAnsi" w:hAnsiTheme="majorHAnsi" w:cstheme="majorHAnsi"/>
          <w:sz w:val="20"/>
          <w:szCs w:val="20"/>
        </w:rPr>
        <w:t xml:space="preserve"> </w:t>
      </w:r>
      <w:r w:rsidR="00DC739E" w:rsidRPr="00B43185">
        <w:rPr>
          <w:rFonts w:asciiTheme="minorHAnsi" w:hAnsiTheme="minorHAnsi" w:cstheme="minorHAnsi"/>
          <w:sz w:val="20"/>
        </w:rPr>
        <w:t>in</w:t>
      </w:r>
      <w:r w:rsidR="00A30668" w:rsidRPr="00EA1293">
        <w:rPr>
          <w:rFonts w:asciiTheme="minorHAnsi" w:hAnsiTheme="minorHAnsi" w:cstheme="minorHAnsi"/>
          <w:sz w:val="20"/>
        </w:rPr>
        <w:t xml:space="preserve"> the setting. Please see Clarecroft Day Nursery introduction policy for staff mobile phone and camera restrictions.  </w:t>
      </w:r>
    </w:p>
    <w:p w14:paraId="31CD8295" w14:textId="2A1FAA1A" w:rsidR="00F5041C" w:rsidRPr="00F14351" w:rsidRDefault="00F5041C" w:rsidP="00F14351">
      <w:pPr>
        <w:pStyle w:val="ListParagraph"/>
        <w:widowControl w:val="0"/>
        <w:numPr>
          <w:ilvl w:val="0"/>
          <w:numId w:val="1"/>
        </w:numPr>
        <w:tabs>
          <w:tab w:val="left" w:pos="360"/>
        </w:tabs>
        <w:autoSpaceDE w:val="0"/>
        <w:autoSpaceDN w:val="0"/>
        <w:adjustRightInd w:val="0"/>
        <w:spacing w:before="120" w:after="120"/>
        <w:jc w:val="both"/>
        <w:rPr>
          <w:rFonts w:asciiTheme="minorHAnsi" w:hAnsiTheme="minorHAnsi" w:cstheme="minorHAnsi"/>
          <w:sz w:val="20"/>
        </w:rPr>
      </w:pPr>
      <w:r w:rsidRPr="00A5175C">
        <w:rPr>
          <w:rFonts w:asciiTheme="minorHAnsi" w:hAnsiTheme="minorHAnsi" w:cstheme="minorHAnsi"/>
          <w:sz w:val="20"/>
        </w:rPr>
        <w:t xml:space="preserve">We ensure that staff </w:t>
      </w:r>
      <w:r w:rsidRPr="00A5175C">
        <w:rPr>
          <w:rFonts w:asciiTheme="minorHAnsi" w:hAnsiTheme="minorHAnsi" w:cstheme="minorHAnsi"/>
          <w:sz w:val="20"/>
          <w:szCs w:val="20"/>
        </w:rPr>
        <w:t>identify</w:t>
      </w:r>
      <w:r w:rsidRPr="00A5175C">
        <w:rPr>
          <w:rFonts w:asciiTheme="minorHAnsi" w:eastAsia="Calibri" w:hAnsiTheme="minorHAnsi" w:cstheme="minorHAnsi"/>
          <w:sz w:val="20"/>
          <w:szCs w:val="20"/>
          <w:lang w:eastAsia="en-GB"/>
        </w:rPr>
        <w:t>, minimise and manage risks while caring for children.</w:t>
      </w:r>
    </w:p>
    <w:p w14:paraId="4781E67E" w14:textId="77777777" w:rsidR="009A0940" w:rsidRPr="00EA1293" w:rsidRDefault="009A0940" w:rsidP="00151454">
      <w:pPr>
        <w:pStyle w:val="ListParagraph"/>
        <w:widowControl w:val="0"/>
        <w:numPr>
          <w:ilvl w:val="0"/>
          <w:numId w:val="1"/>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 xml:space="preserve">All staff are required to fill in a health and safety questionnaire prior to starting employment with details of specific needs inclusive of medication. It is their duty to seek doctor advice on ability to work with children at any point of commencement of or whilst </w:t>
      </w:r>
      <w:r w:rsidRPr="00EA1293">
        <w:rPr>
          <w:rFonts w:asciiTheme="minorHAnsi" w:hAnsiTheme="minorHAnsi" w:cstheme="minorHAnsi"/>
          <w:sz w:val="20"/>
        </w:rPr>
        <w:lastRenderedPageBreak/>
        <w:t>taking medication.</w:t>
      </w:r>
    </w:p>
    <w:p w14:paraId="5D743C20" w14:textId="4DAC7134" w:rsidR="00A30668" w:rsidRPr="00EA1293" w:rsidRDefault="00A30668" w:rsidP="00151454">
      <w:pPr>
        <w:pStyle w:val="ListParagraph"/>
        <w:widowControl w:val="0"/>
        <w:numPr>
          <w:ilvl w:val="0"/>
          <w:numId w:val="1"/>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 xml:space="preserve">All </w:t>
      </w:r>
      <w:r w:rsidR="00E70B66" w:rsidRPr="00EA1293">
        <w:rPr>
          <w:rFonts w:asciiTheme="minorHAnsi" w:hAnsiTheme="minorHAnsi" w:cstheme="minorHAnsi"/>
          <w:sz w:val="20"/>
        </w:rPr>
        <w:t xml:space="preserve">child protection </w:t>
      </w:r>
      <w:r w:rsidRPr="00EA1293">
        <w:rPr>
          <w:rFonts w:asciiTheme="minorHAnsi" w:hAnsiTheme="minorHAnsi" w:cstheme="minorHAnsi"/>
          <w:sz w:val="20"/>
        </w:rPr>
        <w:t>records will be held on file for twenty-one years.</w:t>
      </w:r>
    </w:p>
    <w:p w14:paraId="39B3EF2B" w14:textId="77777777" w:rsidR="00D8026D" w:rsidRPr="00B43185" w:rsidRDefault="00D8026D" w:rsidP="00A653C9">
      <w:pPr>
        <w:pStyle w:val="ListParagraph"/>
        <w:widowControl w:val="0"/>
        <w:tabs>
          <w:tab w:val="left" w:pos="360"/>
        </w:tabs>
        <w:autoSpaceDE w:val="0"/>
        <w:autoSpaceDN w:val="0"/>
        <w:adjustRightInd w:val="0"/>
        <w:spacing w:before="120" w:after="120"/>
        <w:ind w:left="0"/>
        <w:jc w:val="both"/>
        <w:rPr>
          <w:rFonts w:asciiTheme="minorHAnsi" w:hAnsiTheme="minorHAnsi" w:cstheme="minorHAnsi"/>
          <w:sz w:val="20"/>
          <w:szCs w:val="20"/>
        </w:rPr>
      </w:pPr>
    </w:p>
    <w:p w14:paraId="239CB3A5" w14:textId="77777777" w:rsidR="00B43185" w:rsidRPr="00B43185" w:rsidRDefault="00B43185" w:rsidP="00B43185">
      <w:pPr>
        <w:jc w:val="both"/>
        <w:rPr>
          <w:rFonts w:ascii="Calibri" w:eastAsia="Calibri" w:hAnsi="Calibri" w:cs="Calibri"/>
          <w:sz w:val="20"/>
          <w:szCs w:val="20"/>
        </w:rPr>
      </w:pPr>
      <w:r w:rsidRPr="00B43185">
        <w:rPr>
          <w:rFonts w:ascii="Calibri" w:eastAsia="Arial" w:hAnsi="Calibri" w:cs="Calibri"/>
          <w:sz w:val="20"/>
          <w:szCs w:val="20"/>
        </w:rPr>
        <w:t xml:space="preserve">Safeguarding and promoting the welfare of children, in relation to this policy, is defined as: </w:t>
      </w:r>
    </w:p>
    <w:p w14:paraId="4DA4972F" w14:textId="77777777" w:rsidR="00B43185" w:rsidRPr="00B43185" w:rsidRDefault="00B43185" w:rsidP="00B43185">
      <w:pPr>
        <w:pStyle w:val="ListParagraph"/>
        <w:numPr>
          <w:ilvl w:val="0"/>
          <w:numId w:val="13"/>
        </w:numPr>
        <w:contextualSpacing w:val="0"/>
        <w:jc w:val="both"/>
        <w:rPr>
          <w:rFonts w:ascii="Calibri" w:hAnsi="Calibri" w:cs="Calibri"/>
          <w:sz w:val="20"/>
          <w:szCs w:val="20"/>
          <w:highlight w:val="yellow"/>
        </w:rPr>
      </w:pPr>
      <w:r w:rsidRPr="00B43185">
        <w:rPr>
          <w:rFonts w:ascii="Calibri" w:eastAsia="Arial" w:hAnsi="Calibri" w:cs="Calibri"/>
          <w:sz w:val="20"/>
          <w:szCs w:val="20"/>
          <w:highlight w:val="yellow"/>
        </w:rPr>
        <w:t>Providing help and support to meet the needs of children as soon as problems emerge</w:t>
      </w:r>
    </w:p>
    <w:p w14:paraId="3E48C289" w14:textId="77777777" w:rsidR="00B43185" w:rsidRPr="00B43185" w:rsidRDefault="00B43185" w:rsidP="00B43185">
      <w:pPr>
        <w:pStyle w:val="ListParagraph"/>
        <w:numPr>
          <w:ilvl w:val="0"/>
          <w:numId w:val="13"/>
        </w:numPr>
        <w:contextualSpacing w:val="0"/>
        <w:jc w:val="both"/>
        <w:rPr>
          <w:rFonts w:ascii="Calibri" w:hAnsi="Calibri" w:cs="Calibri"/>
          <w:sz w:val="20"/>
          <w:szCs w:val="20"/>
          <w:highlight w:val="yellow"/>
        </w:rPr>
      </w:pPr>
      <w:r w:rsidRPr="00B43185">
        <w:rPr>
          <w:rFonts w:ascii="Calibri" w:eastAsia="Arial" w:hAnsi="Calibri" w:cs="Calibri"/>
          <w:sz w:val="20"/>
          <w:szCs w:val="20"/>
          <w:highlight w:val="yellow"/>
        </w:rPr>
        <w:t>Protecting children from maltreatment, whether that is within or outside the home, including online</w:t>
      </w:r>
    </w:p>
    <w:p w14:paraId="085BE128" w14:textId="77777777" w:rsidR="00B43185" w:rsidRPr="00B43185" w:rsidRDefault="00B43185" w:rsidP="00B43185">
      <w:pPr>
        <w:pStyle w:val="ListParagraph"/>
        <w:numPr>
          <w:ilvl w:val="0"/>
          <w:numId w:val="13"/>
        </w:numPr>
        <w:contextualSpacing w:val="0"/>
        <w:jc w:val="both"/>
        <w:rPr>
          <w:rFonts w:ascii="Calibri" w:hAnsi="Calibri" w:cs="Calibri"/>
          <w:sz w:val="20"/>
          <w:szCs w:val="20"/>
          <w:highlight w:val="yellow"/>
        </w:rPr>
      </w:pPr>
      <w:r w:rsidRPr="00B43185">
        <w:rPr>
          <w:rFonts w:ascii="Calibri" w:eastAsia="Arial" w:hAnsi="Calibri" w:cs="Calibri"/>
          <w:sz w:val="20"/>
          <w:szCs w:val="20"/>
          <w:highlight w:val="yellow"/>
        </w:rPr>
        <w:t xml:space="preserve">Preventing impairment of children’s mental and physical health or development </w:t>
      </w:r>
    </w:p>
    <w:p w14:paraId="47D977C6" w14:textId="77777777" w:rsidR="00B43185" w:rsidRPr="00B43185" w:rsidRDefault="00B43185" w:rsidP="00B43185">
      <w:pPr>
        <w:pStyle w:val="ListParagraph"/>
        <w:numPr>
          <w:ilvl w:val="0"/>
          <w:numId w:val="13"/>
        </w:numPr>
        <w:contextualSpacing w:val="0"/>
        <w:jc w:val="both"/>
        <w:rPr>
          <w:rFonts w:ascii="Calibri" w:hAnsi="Calibri" w:cs="Calibri"/>
          <w:sz w:val="20"/>
          <w:szCs w:val="20"/>
          <w:highlight w:val="yellow"/>
        </w:rPr>
      </w:pPr>
      <w:r w:rsidRPr="00B43185">
        <w:rPr>
          <w:rFonts w:ascii="Calibri" w:eastAsia="Arial" w:hAnsi="Calibri" w:cs="Calibri"/>
          <w:sz w:val="20"/>
          <w:szCs w:val="20"/>
          <w:highlight w:val="yellow"/>
        </w:rPr>
        <w:t>Ensuring that children grow up in circumstances consistent with the provision of safe and effective care</w:t>
      </w:r>
    </w:p>
    <w:p w14:paraId="7CD4C244" w14:textId="77777777" w:rsidR="00B43185" w:rsidRPr="00B43185" w:rsidRDefault="00B43185" w:rsidP="00B43185">
      <w:pPr>
        <w:pStyle w:val="ListParagraph"/>
        <w:numPr>
          <w:ilvl w:val="0"/>
          <w:numId w:val="13"/>
        </w:numPr>
        <w:contextualSpacing w:val="0"/>
        <w:jc w:val="both"/>
        <w:rPr>
          <w:rFonts w:ascii="Calibri" w:hAnsi="Calibri" w:cs="Calibri"/>
          <w:sz w:val="20"/>
          <w:szCs w:val="20"/>
          <w:highlight w:val="yellow"/>
        </w:rPr>
      </w:pPr>
      <w:r w:rsidRPr="00B43185">
        <w:rPr>
          <w:rFonts w:ascii="Calibri" w:hAnsi="Calibri" w:cs="Calibri"/>
          <w:sz w:val="20"/>
          <w:szCs w:val="20"/>
          <w:highlight w:val="yellow"/>
        </w:rPr>
        <w:t>Promoting the upbringing of children with their birth parents, or otherwise family network through a kinship care arrangement, wherever possible and where this is in the best interests of the children</w:t>
      </w:r>
    </w:p>
    <w:p w14:paraId="092D94A8" w14:textId="77777777" w:rsidR="00B43185" w:rsidRPr="00B43185" w:rsidRDefault="00B43185" w:rsidP="00B43185">
      <w:pPr>
        <w:pStyle w:val="ListParagraph"/>
        <w:numPr>
          <w:ilvl w:val="0"/>
          <w:numId w:val="13"/>
        </w:numPr>
        <w:contextualSpacing w:val="0"/>
        <w:jc w:val="both"/>
        <w:rPr>
          <w:rFonts w:ascii="Calibri" w:hAnsi="Calibri" w:cs="Calibri"/>
          <w:sz w:val="20"/>
          <w:szCs w:val="20"/>
          <w:highlight w:val="yellow"/>
        </w:rPr>
      </w:pPr>
      <w:r w:rsidRPr="00B43185">
        <w:rPr>
          <w:rFonts w:ascii="Calibri" w:eastAsia="Arial" w:hAnsi="Calibri" w:cs="Calibri"/>
          <w:sz w:val="20"/>
          <w:szCs w:val="20"/>
          <w:highlight w:val="yellow"/>
        </w:rPr>
        <w:t>Taking action to enable all children to have the best outcomes in line with the outcomes set out in the Children’s Social Care National Framework.</w:t>
      </w:r>
    </w:p>
    <w:p w14:paraId="5049AD0F" w14:textId="77777777" w:rsidR="00B43185" w:rsidRPr="00B43185" w:rsidRDefault="00B43185" w:rsidP="00B43185">
      <w:pPr>
        <w:pStyle w:val="ListParagraph"/>
        <w:contextualSpacing w:val="0"/>
        <w:jc w:val="both"/>
        <w:rPr>
          <w:rFonts w:ascii="Calibri" w:hAnsi="Calibri" w:cs="Calibri"/>
          <w:sz w:val="20"/>
          <w:szCs w:val="20"/>
          <w:highlight w:val="yellow"/>
        </w:rPr>
      </w:pPr>
    </w:p>
    <w:p w14:paraId="3ED3CC10" w14:textId="77777777" w:rsidR="00B43185" w:rsidRPr="00B43185" w:rsidRDefault="00B43185" w:rsidP="00B43185">
      <w:pPr>
        <w:jc w:val="both"/>
        <w:rPr>
          <w:rFonts w:ascii="Calibri" w:eastAsia="Calibri" w:hAnsi="Calibri" w:cs="Calibri"/>
          <w:sz w:val="20"/>
          <w:szCs w:val="20"/>
          <w:highlight w:val="yellow"/>
        </w:rPr>
      </w:pPr>
      <w:r w:rsidRPr="00B43185">
        <w:rPr>
          <w:rFonts w:ascii="Calibri" w:eastAsia="Arial" w:hAnsi="Calibri" w:cs="Calibri"/>
          <w:sz w:val="20"/>
          <w:szCs w:val="20"/>
          <w:highlight w:val="yellow"/>
        </w:rPr>
        <w:t>To safeguard children and promote their welfare we will:</w:t>
      </w:r>
    </w:p>
    <w:p w14:paraId="5E484612" w14:textId="77777777" w:rsidR="00B43185" w:rsidRPr="00B43185" w:rsidRDefault="00B43185">
      <w:pPr>
        <w:pStyle w:val="ListParagraph"/>
        <w:numPr>
          <w:ilvl w:val="0"/>
          <w:numId w:val="40"/>
        </w:numPr>
        <w:ind w:left="714" w:hanging="357"/>
        <w:contextualSpacing w:val="0"/>
        <w:jc w:val="both"/>
        <w:rPr>
          <w:rFonts w:ascii="Calibri" w:hAnsi="Calibri" w:cs="Calibri"/>
          <w:sz w:val="20"/>
          <w:szCs w:val="20"/>
          <w:highlight w:val="yellow"/>
        </w:rPr>
      </w:pPr>
      <w:r w:rsidRPr="00B43185">
        <w:rPr>
          <w:rFonts w:ascii="Calibri" w:eastAsia="Arial" w:hAnsi="Calibri" w:cs="Calibri"/>
          <w:sz w:val="20"/>
          <w:szCs w:val="20"/>
          <w:highlight w:val="yellow"/>
        </w:rPr>
        <w:t>Develop a safe culture where staff are confident to raise concerns about professional conduct</w:t>
      </w:r>
    </w:p>
    <w:p w14:paraId="15B50C97" w14:textId="77777777" w:rsidR="00B43185" w:rsidRPr="00B43185" w:rsidRDefault="00B43185">
      <w:pPr>
        <w:pStyle w:val="ListParagraph"/>
        <w:numPr>
          <w:ilvl w:val="0"/>
          <w:numId w:val="40"/>
        </w:numPr>
        <w:contextualSpacing w:val="0"/>
        <w:jc w:val="both"/>
        <w:rPr>
          <w:rFonts w:ascii="Calibri" w:hAnsi="Calibri" w:cs="Calibri"/>
          <w:sz w:val="20"/>
          <w:szCs w:val="20"/>
          <w:highlight w:val="yellow"/>
        </w:rPr>
      </w:pPr>
      <w:r w:rsidRPr="00B43185">
        <w:rPr>
          <w:rFonts w:ascii="Calibri" w:eastAsia="Arial" w:hAnsi="Calibri" w:cs="Calibri"/>
          <w:sz w:val="20"/>
          <w:szCs w:val="20"/>
          <w:highlight w:val="yellow"/>
        </w:rPr>
        <w:t>Ensure all staff are able to identify the signs and indicators of abuse, including the softer signs of abuse, and know what action to take</w:t>
      </w:r>
    </w:p>
    <w:p w14:paraId="5DB0AD7C" w14:textId="77777777" w:rsidR="00B43185" w:rsidRPr="00B43185" w:rsidRDefault="00B43185">
      <w:pPr>
        <w:pStyle w:val="ListParagraph"/>
        <w:numPr>
          <w:ilvl w:val="0"/>
          <w:numId w:val="40"/>
        </w:numPr>
        <w:contextualSpacing w:val="0"/>
        <w:jc w:val="both"/>
        <w:rPr>
          <w:rFonts w:ascii="Calibri" w:hAnsi="Calibri" w:cs="Calibri"/>
          <w:sz w:val="20"/>
          <w:szCs w:val="20"/>
          <w:highlight w:val="yellow"/>
        </w:rPr>
      </w:pPr>
      <w:r w:rsidRPr="00B43185">
        <w:rPr>
          <w:rFonts w:ascii="Calibri" w:eastAsia="Arial" w:hAnsi="Calibri" w:cs="Calibri"/>
          <w:sz w:val="20"/>
          <w:szCs w:val="20"/>
          <w:highlight w:val="yellow"/>
        </w:rPr>
        <w:t>Understand and be sensitive to factors, including economic and social circumstances and ethnicity, which can impact children and families’ lives</w:t>
      </w:r>
    </w:p>
    <w:p w14:paraId="5DFC4377" w14:textId="77777777" w:rsidR="00B43185" w:rsidRPr="00B43185" w:rsidRDefault="00B43185">
      <w:pPr>
        <w:pStyle w:val="ListParagraph"/>
        <w:numPr>
          <w:ilvl w:val="0"/>
          <w:numId w:val="40"/>
        </w:numPr>
        <w:ind w:left="714" w:hanging="357"/>
        <w:contextualSpacing w:val="0"/>
        <w:jc w:val="both"/>
        <w:rPr>
          <w:rFonts w:ascii="Calibri" w:hAnsi="Calibri" w:cs="Calibri"/>
          <w:sz w:val="20"/>
          <w:szCs w:val="20"/>
          <w:highlight w:val="yellow"/>
        </w:rPr>
      </w:pPr>
      <w:r w:rsidRPr="00B43185">
        <w:rPr>
          <w:rFonts w:ascii="Calibri" w:eastAsia="Arial" w:hAnsi="Calibri" w:cs="Calibri"/>
          <w:sz w:val="20"/>
          <w:szCs w:val="20"/>
          <w:highlight w:val="yellow"/>
        </w:rPr>
        <w:t>Share information with other agencies as appropriate.</w:t>
      </w:r>
    </w:p>
    <w:p w14:paraId="091E2D8F" w14:textId="77777777" w:rsidR="00B43185" w:rsidRDefault="00B43185" w:rsidP="00B43185">
      <w:pPr>
        <w:jc w:val="both"/>
        <w:rPr>
          <w:rFonts w:ascii="Calibri" w:eastAsia="Calibri" w:hAnsi="Calibri" w:cs="Calibri"/>
        </w:rPr>
      </w:pPr>
    </w:p>
    <w:p w14:paraId="65C67F12" w14:textId="77777777" w:rsidR="00B43185" w:rsidRPr="00B43185" w:rsidRDefault="00B43185" w:rsidP="00B43185">
      <w:pPr>
        <w:jc w:val="both"/>
        <w:rPr>
          <w:rFonts w:ascii="Calibri" w:eastAsia="Calibri" w:hAnsi="Calibri" w:cs="Calibri"/>
          <w:sz w:val="20"/>
          <w:szCs w:val="20"/>
          <w:highlight w:val="yellow"/>
        </w:rPr>
      </w:pPr>
      <w:r w:rsidRPr="00B43185">
        <w:rPr>
          <w:rFonts w:ascii="Calibri" w:eastAsia="Calibri" w:hAnsi="Calibri" w:cs="Calibri"/>
          <w:sz w:val="20"/>
          <w:szCs w:val="20"/>
          <w:highlight w:val="yellow"/>
        </w:rPr>
        <w:t>We promote:</w:t>
      </w:r>
    </w:p>
    <w:p w14:paraId="0B05B141" w14:textId="77777777" w:rsidR="00B43185" w:rsidRPr="00B43185" w:rsidRDefault="00B43185">
      <w:pPr>
        <w:pStyle w:val="ListParagraph"/>
        <w:numPr>
          <w:ilvl w:val="0"/>
          <w:numId w:val="41"/>
        </w:numPr>
        <w:contextualSpacing w:val="0"/>
        <w:jc w:val="both"/>
        <w:rPr>
          <w:rFonts w:ascii="Calibri" w:hAnsi="Calibri" w:cs="Calibri"/>
          <w:sz w:val="20"/>
          <w:szCs w:val="20"/>
          <w:highlight w:val="yellow"/>
        </w:rPr>
      </w:pPr>
      <w:r w:rsidRPr="00B43185">
        <w:rPr>
          <w:rFonts w:ascii="Calibri" w:eastAsia="Arial" w:hAnsi="Calibri" w:cs="Calibri"/>
          <w:sz w:val="20"/>
          <w:szCs w:val="20"/>
          <w:highlight w:val="yellow"/>
        </w:rPr>
        <w:t>Always listening to children</w:t>
      </w:r>
    </w:p>
    <w:p w14:paraId="746DCAAD" w14:textId="77777777" w:rsidR="00B43185" w:rsidRPr="00B43185" w:rsidRDefault="00B43185">
      <w:pPr>
        <w:pStyle w:val="ListParagraph"/>
        <w:numPr>
          <w:ilvl w:val="0"/>
          <w:numId w:val="41"/>
        </w:numPr>
        <w:spacing w:after="200"/>
        <w:jc w:val="both"/>
        <w:rPr>
          <w:rFonts w:ascii="Calibri" w:hAnsi="Calibri" w:cs="Calibri"/>
          <w:sz w:val="20"/>
          <w:szCs w:val="20"/>
          <w:highlight w:val="yellow"/>
        </w:rPr>
      </w:pPr>
      <w:r w:rsidRPr="00B43185">
        <w:rPr>
          <w:rFonts w:ascii="Calibri" w:hAnsi="Calibri" w:cs="Calibri"/>
          <w:sz w:val="20"/>
          <w:szCs w:val="20"/>
          <w:highlight w:val="yellow"/>
        </w:rPr>
        <w:t>Positive images of children</w:t>
      </w:r>
    </w:p>
    <w:p w14:paraId="3305344D" w14:textId="77777777" w:rsidR="00B43185" w:rsidRPr="00B43185" w:rsidRDefault="00B43185">
      <w:pPr>
        <w:pStyle w:val="ListParagraph"/>
        <w:numPr>
          <w:ilvl w:val="0"/>
          <w:numId w:val="41"/>
        </w:numPr>
        <w:spacing w:after="200"/>
        <w:jc w:val="both"/>
        <w:rPr>
          <w:rFonts w:ascii="Calibri" w:hAnsi="Calibri" w:cs="Calibri"/>
          <w:sz w:val="20"/>
          <w:szCs w:val="20"/>
          <w:highlight w:val="yellow"/>
        </w:rPr>
      </w:pPr>
      <w:r w:rsidRPr="00B43185">
        <w:rPr>
          <w:rFonts w:ascii="Calibri" w:hAnsi="Calibri" w:cs="Calibri"/>
          <w:sz w:val="20"/>
          <w:szCs w:val="20"/>
          <w:highlight w:val="yellow"/>
        </w:rPr>
        <w:t>Children developing independence and autonomy as appropriate for their age and stage of development</w:t>
      </w:r>
    </w:p>
    <w:p w14:paraId="69B445B6" w14:textId="77777777" w:rsidR="00B43185" w:rsidRPr="00B43185" w:rsidRDefault="00B43185">
      <w:pPr>
        <w:pStyle w:val="ListParagraph"/>
        <w:numPr>
          <w:ilvl w:val="0"/>
          <w:numId w:val="41"/>
        </w:numPr>
        <w:spacing w:after="200"/>
        <w:jc w:val="both"/>
        <w:rPr>
          <w:rFonts w:ascii="Calibri" w:hAnsi="Calibri" w:cs="Calibri"/>
          <w:sz w:val="20"/>
          <w:szCs w:val="20"/>
          <w:highlight w:val="yellow"/>
        </w:rPr>
      </w:pPr>
      <w:r w:rsidRPr="00B43185">
        <w:rPr>
          <w:rFonts w:ascii="Calibri" w:hAnsi="Calibri" w:cs="Calibri"/>
          <w:sz w:val="20"/>
          <w:szCs w:val="20"/>
          <w:highlight w:val="yellow"/>
        </w:rPr>
        <w:t>Safe and secure environments for children</w:t>
      </w:r>
    </w:p>
    <w:p w14:paraId="43E34BDB" w14:textId="77777777" w:rsidR="00B43185" w:rsidRPr="00B43185" w:rsidRDefault="00B43185">
      <w:pPr>
        <w:pStyle w:val="ListParagraph"/>
        <w:numPr>
          <w:ilvl w:val="0"/>
          <w:numId w:val="41"/>
        </w:numPr>
        <w:spacing w:after="200"/>
        <w:jc w:val="both"/>
        <w:rPr>
          <w:rFonts w:ascii="Calibri" w:hAnsi="Calibri" w:cs="Calibri"/>
          <w:sz w:val="20"/>
          <w:szCs w:val="20"/>
          <w:highlight w:val="yellow"/>
        </w:rPr>
      </w:pPr>
      <w:r w:rsidRPr="00B43185">
        <w:rPr>
          <w:rFonts w:ascii="Calibri" w:eastAsia="Arial" w:hAnsi="Calibri" w:cs="Calibri"/>
          <w:sz w:val="20"/>
          <w:szCs w:val="20"/>
          <w:highlight w:val="yellow"/>
        </w:rPr>
        <w:t>Tolerance and acceptance of different beliefs, cultures and communities</w:t>
      </w:r>
    </w:p>
    <w:p w14:paraId="01E1EA40" w14:textId="77777777" w:rsidR="00B43185" w:rsidRPr="00B43185" w:rsidRDefault="00B43185">
      <w:pPr>
        <w:pStyle w:val="ListParagraph"/>
        <w:numPr>
          <w:ilvl w:val="0"/>
          <w:numId w:val="41"/>
        </w:numPr>
        <w:spacing w:after="200"/>
        <w:jc w:val="both"/>
        <w:rPr>
          <w:rFonts w:ascii="Calibri" w:hAnsi="Calibri" w:cs="Calibri"/>
          <w:sz w:val="20"/>
          <w:szCs w:val="20"/>
          <w:highlight w:val="yellow"/>
        </w:rPr>
      </w:pPr>
      <w:r w:rsidRPr="00B43185">
        <w:rPr>
          <w:rFonts w:ascii="Calibri" w:eastAsia="Arial" w:hAnsi="Calibri" w:cs="Calibri"/>
          <w:sz w:val="20"/>
          <w:szCs w:val="20"/>
          <w:highlight w:val="yellow"/>
        </w:rPr>
        <w:t xml:space="preserve">British values </w:t>
      </w:r>
    </w:p>
    <w:p w14:paraId="52E45CFC" w14:textId="77777777" w:rsidR="00B43185" w:rsidRPr="00B43185" w:rsidRDefault="00B43185">
      <w:pPr>
        <w:pStyle w:val="ListParagraph"/>
        <w:numPr>
          <w:ilvl w:val="0"/>
          <w:numId w:val="41"/>
        </w:numPr>
        <w:contextualSpacing w:val="0"/>
        <w:jc w:val="both"/>
        <w:rPr>
          <w:rFonts w:ascii="Calibri" w:hAnsi="Calibri" w:cs="Calibri"/>
          <w:sz w:val="20"/>
          <w:szCs w:val="20"/>
          <w:highlight w:val="yellow"/>
        </w:rPr>
      </w:pPr>
      <w:r w:rsidRPr="00B43185">
        <w:rPr>
          <w:rFonts w:ascii="Calibri" w:eastAsia="Arial" w:hAnsi="Calibri" w:cs="Calibri"/>
          <w:sz w:val="20"/>
          <w:szCs w:val="20"/>
          <w:highlight w:val="yellow"/>
        </w:rPr>
        <w:t>Providing intervention and help for children and families in need.</w:t>
      </w:r>
    </w:p>
    <w:p w14:paraId="79BEB117" w14:textId="77777777" w:rsidR="00B43185" w:rsidRPr="00EA1293" w:rsidRDefault="00B43185" w:rsidP="00A653C9">
      <w:pPr>
        <w:pStyle w:val="ListParagraph"/>
        <w:widowControl w:val="0"/>
        <w:tabs>
          <w:tab w:val="left" w:pos="360"/>
        </w:tabs>
        <w:autoSpaceDE w:val="0"/>
        <w:autoSpaceDN w:val="0"/>
        <w:adjustRightInd w:val="0"/>
        <w:spacing w:before="120" w:after="120"/>
        <w:ind w:left="0"/>
        <w:jc w:val="both"/>
        <w:rPr>
          <w:rFonts w:asciiTheme="minorHAnsi" w:hAnsiTheme="minorHAnsi" w:cstheme="minorHAnsi"/>
          <w:sz w:val="20"/>
        </w:rPr>
      </w:pPr>
    </w:p>
    <w:p w14:paraId="46EB2474" w14:textId="4A5299E6" w:rsidR="00A30668" w:rsidRPr="00EA1293" w:rsidRDefault="00C00CDD" w:rsidP="00AF5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bCs/>
          <w:color w:val="000000"/>
          <w:sz w:val="20"/>
          <w:u w:val="single"/>
        </w:rPr>
      </w:pPr>
      <w:r w:rsidRPr="00EA1293">
        <w:rPr>
          <w:rFonts w:asciiTheme="minorHAnsi" w:hAnsiTheme="minorHAnsi" w:cstheme="minorHAnsi"/>
          <w:b/>
          <w:bCs/>
          <w:color w:val="000000"/>
          <w:sz w:val="20"/>
          <w:u w:val="single"/>
        </w:rPr>
        <w:t>Types and definitions of abuse</w:t>
      </w:r>
    </w:p>
    <w:p w14:paraId="74F2B1D6" w14:textId="1D9D671D" w:rsidR="00B43185" w:rsidRPr="00EA1293" w:rsidRDefault="00A30668" w:rsidP="00AF5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szCs w:val="20"/>
        </w:rPr>
      </w:pPr>
      <w:r w:rsidRPr="00EA1293">
        <w:rPr>
          <w:rFonts w:asciiTheme="minorHAnsi" w:hAnsiTheme="minorHAnsi" w:cstheme="minorHAnsi"/>
          <w:color w:val="000000"/>
          <w:sz w:val="20"/>
          <w:szCs w:val="20"/>
        </w:rPr>
        <w:t>Child Abuse means</w:t>
      </w:r>
    </w:p>
    <w:p w14:paraId="17F7ACC7" w14:textId="5F5A2BFA" w:rsidR="00A30668" w:rsidRDefault="00A30668" w:rsidP="009E5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bCs/>
          <w:color w:val="000000"/>
          <w:sz w:val="20"/>
          <w:szCs w:val="20"/>
        </w:rPr>
      </w:pPr>
      <w:r w:rsidRPr="00EA1293">
        <w:rPr>
          <w:rFonts w:asciiTheme="minorHAnsi" w:hAnsiTheme="minorHAnsi" w:cstheme="minorHAnsi"/>
          <w:color w:val="000000"/>
          <w:sz w:val="20"/>
          <w:szCs w:val="20"/>
        </w:rPr>
        <w:t xml:space="preserve">               </w:t>
      </w:r>
      <w:r w:rsidRPr="00EA1293">
        <w:rPr>
          <w:rFonts w:asciiTheme="minorHAnsi" w:hAnsiTheme="minorHAnsi" w:cstheme="minorHAnsi"/>
          <w:b/>
          <w:bCs/>
          <w:color w:val="000000"/>
          <w:sz w:val="20"/>
          <w:szCs w:val="20"/>
        </w:rPr>
        <w:t xml:space="preserve">Physical injury   · Emotional abuse    · Sexual abuse     · </w:t>
      </w:r>
      <w:r w:rsidRPr="00A5175C">
        <w:rPr>
          <w:rFonts w:asciiTheme="minorHAnsi" w:hAnsiTheme="minorHAnsi" w:cstheme="minorHAnsi"/>
          <w:b/>
          <w:bCs/>
          <w:color w:val="000000"/>
          <w:sz w:val="20"/>
          <w:szCs w:val="20"/>
        </w:rPr>
        <w:t>Neglect</w:t>
      </w:r>
      <w:r w:rsidR="00146DB2" w:rsidRPr="00A5175C">
        <w:rPr>
          <w:rFonts w:asciiTheme="minorHAnsi" w:hAnsiTheme="minorHAnsi" w:cstheme="minorHAnsi"/>
          <w:b/>
          <w:bCs/>
          <w:color w:val="000000"/>
          <w:sz w:val="20"/>
          <w:szCs w:val="20"/>
        </w:rPr>
        <w:t xml:space="preserve">        .Domestic abuse</w:t>
      </w:r>
    </w:p>
    <w:p w14:paraId="4A05D8F7" w14:textId="77777777" w:rsidR="00B43185" w:rsidRPr="00EA1293" w:rsidRDefault="00B43185" w:rsidP="009E5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bCs/>
          <w:color w:val="000000"/>
          <w:sz w:val="20"/>
          <w:szCs w:val="20"/>
        </w:rPr>
      </w:pPr>
    </w:p>
    <w:p w14:paraId="6D6B7CA3" w14:textId="77777777" w:rsidR="00A653C9" w:rsidRPr="00EA1293" w:rsidRDefault="00A653C9" w:rsidP="00A653C9">
      <w:pPr>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 xml:space="preserve">Safeguarding and promoting the welfare of children, in relation to this policy is defined as: </w:t>
      </w:r>
    </w:p>
    <w:p w14:paraId="4F99731F" w14:textId="77777777" w:rsidR="00A653C9" w:rsidRPr="00EA1293" w:rsidRDefault="00A653C9" w:rsidP="00151454">
      <w:pPr>
        <w:pStyle w:val="ListParagraph"/>
        <w:numPr>
          <w:ilvl w:val="0"/>
          <w:numId w:val="13"/>
        </w:numPr>
        <w:contextualSpacing w:val="0"/>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Protecting children from maltreatment</w:t>
      </w:r>
    </w:p>
    <w:p w14:paraId="4CE25A7B" w14:textId="77777777" w:rsidR="00A653C9" w:rsidRPr="00EA1293" w:rsidRDefault="00A653C9" w:rsidP="00151454">
      <w:pPr>
        <w:pStyle w:val="ListParagraph"/>
        <w:numPr>
          <w:ilvl w:val="0"/>
          <w:numId w:val="13"/>
        </w:numPr>
        <w:contextualSpacing w:val="0"/>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 xml:space="preserve">Preventing the impairment of children’s health or development </w:t>
      </w:r>
    </w:p>
    <w:p w14:paraId="22B601F1" w14:textId="77777777" w:rsidR="00A653C9" w:rsidRPr="00EA1293" w:rsidRDefault="00A653C9" w:rsidP="00151454">
      <w:pPr>
        <w:pStyle w:val="ListParagraph"/>
        <w:numPr>
          <w:ilvl w:val="0"/>
          <w:numId w:val="13"/>
        </w:numPr>
        <w:contextualSpacing w:val="0"/>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Ensuring that children are growing up in circumstances consistent with the provision of safe and effective care</w:t>
      </w:r>
    </w:p>
    <w:p w14:paraId="3B754B8D" w14:textId="77777777" w:rsidR="00A653C9" w:rsidRPr="00EA1293" w:rsidRDefault="00A653C9" w:rsidP="00151454">
      <w:pPr>
        <w:pStyle w:val="ListParagraph"/>
        <w:numPr>
          <w:ilvl w:val="0"/>
          <w:numId w:val="13"/>
        </w:numPr>
        <w:contextualSpacing w:val="0"/>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Taking action to enable all children to have the best outcomes.</w:t>
      </w:r>
    </w:p>
    <w:p w14:paraId="1DE02143" w14:textId="00E5BECB" w:rsidR="00A653C9" w:rsidRPr="00EA1293" w:rsidRDefault="00A653C9" w:rsidP="00A653C9">
      <w:pPr>
        <w:rPr>
          <w:rFonts w:asciiTheme="minorHAnsi" w:eastAsia="Arial" w:hAnsiTheme="minorHAnsi" w:cstheme="minorHAnsi"/>
          <w:i/>
          <w:sz w:val="20"/>
          <w:szCs w:val="20"/>
          <w:lang w:eastAsia="en-GB"/>
        </w:rPr>
      </w:pPr>
      <w:r w:rsidRPr="00EA1293">
        <w:rPr>
          <w:rFonts w:asciiTheme="minorHAnsi" w:eastAsia="Arial" w:hAnsiTheme="minorHAnsi" w:cstheme="minorHAnsi"/>
          <w:i/>
          <w:sz w:val="20"/>
          <w:szCs w:val="20"/>
          <w:lang w:eastAsia="en-GB"/>
        </w:rPr>
        <w:t xml:space="preserve">(Definition taken from the HM Government document ‘Working together to safeguard children </w:t>
      </w:r>
      <w:r w:rsidRPr="00B43185">
        <w:rPr>
          <w:rFonts w:asciiTheme="minorHAnsi" w:eastAsia="Arial" w:hAnsiTheme="minorHAnsi" w:cstheme="minorHAnsi"/>
          <w:i/>
          <w:sz w:val="20"/>
          <w:szCs w:val="20"/>
          <w:highlight w:val="yellow"/>
          <w:lang w:eastAsia="en-GB"/>
        </w:rPr>
        <w:t>20</w:t>
      </w:r>
      <w:r w:rsidR="00B43185" w:rsidRPr="00B43185">
        <w:rPr>
          <w:rFonts w:asciiTheme="minorHAnsi" w:eastAsia="Arial" w:hAnsiTheme="minorHAnsi" w:cstheme="minorHAnsi"/>
          <w:i/>
          <w:sz w:val="20"/>
          <w:szCs w:val="20"/>
          <w:highlight w:val="yellow"/>
          <w:lang w:eastAsia="en-GB"/>
        </w:rPr>
        <w:t>23</w:t>
      </w:r>
      <w:r w:rsidRPr="00EA1293">
        <w:rPr>
          <w:rFonts w:asciiTheme="minorHAnsi" w:eastAsia="Arial" w:hAnsiTheme="minorHAnsi" w:cstheme="minorHAnsi"/>
          <w:i/>
          <w:sz w:val="20"/>
          <w:szCs w:val="20"/>
          <w:lang w:eastAsia="en-GB"/>
        </w:rPr>
        <w:t>).</w:t>
      </w:r>
    </w:p>
    <w:p w14:paraId="00315693" w14:textId="7FD2E731" w:rsidR="00C476D1" w:rsidRPr="00EA1293" w:rsidRDefault="00C476D1" w:rsidP="00A653C9">
      <w:pPr>
        <w:rPr>
          <w:rFonts w:asciiTheme="minorHAnsi" w:eastAsia="Arial" w:hAnsiTheme="minorHAnsi" w:cstheme="minorHAnsi"/>
          <w:i/>
          <w:sz w:val="20"/>
          <w:szCs w:val="20"/>
          <w:lang w:eastAsia="en-GB"/>
        </w:rPr>
      </w:pPr>
    </w:p>
    <w:p w14:paraId="4789B97F" w14:textId="77777777" w:rsidR="00C476D1" w:rsidRPr="00B43185" w:rsidRDefault="00C476D1" w:rsidP="00C476D1">
      <w:pPr>
        <w:jc w:val="both"/>
        <w:rPr>
          <w:rFonts w:asciiTheme="minorHAnsi" w:eastAsia="Calibri" w:hAnsiTheme="minorHAnsi" w:cstheme="minorHAnsi"/>
          <w:sz w:val="20"/>
          <w:szCs w:val="20"/>
          <w:lang w:val="en-GB" w:eastAsia="en-GB"/>
        </w:rPr>
      </w:pPr>
      <w:r w:rsidRPr="00B43185">
        <w:rPr>
          <w:rFonts w:asciiTheme="minorHAnsi" w:eastAsia="Arial" w:hAnsiTheme="minorHAnsi" w:cstheme="minorHAnsi"/>
          <w:sz w:val="20"/>
          <w:szCs w:val="20"/>
          <w:lang w:eastAsia="en-GB"/>
        </w:rPr>
        <w:t>The signs and indicators listed below may not necessarily indicate that a child has been abused, but will help us to recognise that something may be wrong, especially if a child shows a number of these symptoms or any of them to a marked degree.</w:t>
      </w:r>
    </w:p>
    <w:p w14:paraId="099E0958" w14:textId="77777777" w:rsidR="00C476D1" w:rsidRPr="00EA1293" w:rsidRDefault="00C476D1" w:rsidP="00C476D1">
      <w:pPr>
        <w:jc w:val="both"/>
        <w:rPr>
          <w:rFonts w:asciiTheme="minorHAnsi" w:eastAsia="Calibri" w:hAnsiTheme="minorHAnsi" w:cstheme="minorHAnsi"/>
          <w:lang w:eastAsia="en-GB"/>
        </w:rPr>
      </w:pPr>
    </w:p>
    <w:p w14:paraId="0ED91E08" w14:textId="77777777" w:rsidR="00C476D1" w:rsidRPr="00EA1293" w:rsidRDefault="00C476D1" w:rsidP="00C476D1">
      <w:pPr>
        <w:keepNext/>
        <w:jc w:val="both"/>
        <w:rPr>
          <w:rFonts w:asciiTheme="minorHAnsi" w:eastAsia="Calibri" w:hAnsiTheme="minorHAnsi" w:cstheme="minorHAnsi"/>
          <w:b/>
          <w:sz w:val="20"/>
          <w:szCs w:val="20"/>
          <w:u w:val="single"/>
          <w:lang w:eastAsia="en-GB"/>
        </w:rPr>
      </w:pPr>
      <w:r w:rsidRPr="00EA1293">
        <w:rPr>
          <w:rFonts w:asciiTheme="minorHAnsi" w:eastAsia="Arial" w:hAnsiTheme="minorHAnsi" w:cstheme="minorHAnsi"/>
          <w:b/>
          <w:sz w:val="20"/>
          <w:szCs w:val="20"/>
          <w:u w:val="single"/>
          <w:lang w:eastAsia="en-GB"/>
        </w:rPr>
        <w:t>Indicators of child abuse</w:t>
      </w:r>
    </w:p>
    <w:p w14:paraId="3A61E110" w14:textId="77777777" w:rsidR="00C476D1" w:rsidRPr="00EA1293" w:rsidRDefault="00C476D1">
      <w:pPr>
        <w:numPr>
          <w:ilvl w:val="0"/>
          <w:numId w:val="16"/>
        </w:num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Failure to thrive and meet developmental milestones</w:t>
      </w:r>
    </w:p>
    <w:p w14:paraId="5803F994" w14:textId="77777777" w:rsidR="00C476D1" w:rsidRPr="00EA1293" w:rsidRDefault="00C476D1">
      <w:pPr>
        <w:numPr>
          <w:ilvl w:val="0"/>
          <w:numId w:val="16"/>
        </w:num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lastRenderedPageBreak/>
        <w:t>Fearful or withdrawn tendencies</w:t>
      </w:r>
    </w:p>
    <w:p w14:paraId="2B8A89A5" w14:textId="77777777" w:rsidR="00C476D1" w:rsidRPr="00EA1293" w:rsidRDefault="00C476D1">
      <w:pPr>
        <w:numPr>
          <w:ilvl w:val="0"/>
          <w:numId w:val="16"/>
        </w:num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 xml:space="preserve">Unexplained injuries to a child or conflicting reports from parents or staff </w:t>
      </w:r>
    </w:p>
    <w:p w14:paraId="7CCF4179" w14:textId="77777777" w:rsidR="00C476D1" w:rsidRPr="00EA1293" w:rsidRDefault="00C476D1">
      <w:pPr>
        <w:numPr>
          <w:ilvl w:val="0"/>
          <w:numId w:val="16"/>
        </w:num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 xml:space="preserve">Repeated injuries </w:t>
      </w:r>
    </w:p>
    <w:p w14:paraId="360FCA8D" w14:textId="77777777" w:rsidR="00C476D1" w:rsidRPr="00EA1293" w:rsidRDefault="00C476D1">
      <w:pPr>
        <w:numPr>
          <w:ilvl w:val="0"/>
          <w:numId w:val="16"/>
        </w:num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Unaddressed illnesses or injuries</w:t>
      </w:r>
    </w:p>
    <w:p w14:paraId="16DA45FD" w14:textId="77777777" w:rsidR="00C476D1" w:rsidRPr="00EA1293" w:rsidRDefault="00C476D1">
      <w:pPr>
        <w:numPr>
          <w:ilvl w:val="0"/>
          <w:numId w:val="16"/>
        </w:num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 xml:space="preserve">Significant changes to behaviour patterns. </w:t>
      </w:r>
    </w:p>
    <w:p w14:paraId="4EBBA851" w14:textId="77777777" w:rsidR="00C476D1" w:rsidRPr="00EA1293" w:rsidRDefault="00C476D1" w:rsidP="00C476D1">
      <w:pPr>
        <w:rPr>
          <w:rFonts w:asciiTheme="minorHAnsi" w:eastAsia="Calibri" w:hAnsiTheme="minorHAnsi" w:cstheme="minorHAnsi"/>
          <w:sz w:val="20"/>
          <w:szCs w:val="20"/>
          <w:lang w:eastAsia="en-GB"/>
        </w:rPr>
      </w:pPr>
    </w:p>
    <w:p w14:paraId="1035081E" w14:textId="77777777" w:rsidR="00C476D1" w:rsidRPr="00EA1293" w:rsidRDefault="00C476D1" w:rsidP="00C476D1">
      <w:pPr>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 xml:space="preserve">Softer signs of abuse as defined by National Institute for Health and Care Excellence (NICE) include: </w:t>
      </w:r>
    </w:p>
    <w:p w14:paraId="5D850E76" w14:textId="77777777" w:rsidR="00C476D1" w:rsidRPr="00EA1293" w:rsidRDefault="00C476D1" w:rsidP="00C476D1">
      <w:pPr>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 xml:space="preserve">Emotional states: </w:t>
      </w:r>
    </w:p>
    <w:p w14:paraId="54889B1C" w14:textId="77777777" w:rsidR="00C476D1" w:rsidRPr="00EA1293" w:rsidRDefault="00C476D1">
      <w:pPr>
        <w:numPr>
          <w:ilvl w:val="0"/>
          <w:numId w:val="17"/>
        </w:numPr>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Fearful</w:t>
      </w:r>
    </w:p>
    <w:p w14:paraId="17B35DA3" w14:textId="77777777" w:rsidR="00C476D1" w:rsidRPr="00EA1293" w:rsidRDefault="00C476D1">
      <w:pPr>
        <w:numPr>
          <w:ilvl w:val="0"/>
          <w:numId w:val="17"/>
        </w:numPr>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 xml:space="preserve">Withdrawn </w:t>
      </w:r>
    </w:p>
    <w:p w14:paraId="571BEF3C" w14:textId="77777777" w:rsidR="00C476D1" w:rsidRDefault="00C476D1">
      <w:pPr>
        <w:numPr>
          <w:ilvl w:val="0"/>
          <w:numId w:val="17"/>
        </w:numPr>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Low self-esteem.</w:t>
      </w:r>
    </w:p>
    <w:p w14:paraId="444B0E65" w14:textId="77777777" w:rsidR="00F3122D" w:rsidRPr="00EA1293" w:rsidRDefault="00F3122D" w:rsidP="00F3122D">
      <w:pPr>
        <w:ind w:left="720"/>
        <w:jc w:val="both"/>
        <w:rPr>
          <w:rFonts w:asciiTheme="minorHAnsi" w:eastAsia="Calibri" w:hAnsiTheme="minorHAnsi" w:cstheme="minorHAnsi"/>
          <w:sz w:val="20"/>
          <w:szCs w:val="20"/>
          <w:lang w:eastAsia="en-GB"/>
        </w:rPr>
      </w:pPr>
    </w:p>
    <w:p w14:paraId="65B5B367" w14:textId="77777777" w:rsidR="00C476D1" w:rsidRPr="00EA1293" w:rsidRDefault="00C476D1" w:rsidP="00C476D1">
      <w:pPr>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 xml:space="preserve">Behaviour: </w:t>
      </w:r>
    </w:p>
    <w:p w14:paraId="06B051C2" w14:textId="77777777" w:rsidR="00C476D1" w:rsidRPr="00EA1293" w:rsidRDefault="00C476D1">
      <w:pPr>
        <w:numPr>
          <w:ilvl w:val="0"/>
          <w:numId w:val="18"/>
        </w:numPr>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Aggressive</w:t>
      </w:r>
    </w:p>
    <w:p w14:paraId="353D4310" w14:textId="77777777" w:rsidR="00C476D1" w:rsidRDefault="00C476D1">
      <w:pPr>
        <w:numPr>
          <w:ilvl w:val="0"/>
          <w:numId w:val="18"/>
        </w:numPr>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Oppositional habitual body rocking.</w:t>
      </w:r>
    </w:p>
    <w:p w14:paraId="4F4F53A3" w14:textId="77777777" w:rsidR="00F3122D" w:rsidRPr="00EA1293" w:rsidRDefault="00F3122D" w:rsidP="00F3122D">
      <w:pPr>
        <w:ind w:left="720"/>
        <w:jc w:val="both"/>
        <w:rPr>
          <w:rFonts w:asciiTheme="minorHAnsi" w:eastAsia="Calibri" w:hAnsiTheme="minorHAnsi" w:cstheme="minorHAnsi"/>
          <w:sz w:val="20"/>
          <w:szCs w:val="20"/>
          <w:lang w:eastAsia="en-GB"/>
        </w:rPr>
      </w:pPr>
    </w:p>
    <w:p w14:paraId="0A429083" w14:textId="77777777" w:rsidR="00C476D1" w:rsidRPr="00EA1293" w:rsidRDefault="00C476D1" w:rsidP="00C476D1">
      <w:pPr>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 xml:space="preserve">Interpersonal behaviours: </w:t>
      </w:r>
    </w:p>
    <w:p w14:paraId="36AEA0F2" w14:textId="77777777" w:rsidR="00C476D1" w:rsidRPr="00EA1293" w:rsidRDefault="00C476D1">
      <w:pPr>
        <w:numPr>
          <w:ilvl w:val="0"/>
          <w:numId w:val="19"/>
        </w:numPr>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Indiscriminate contact or affection seeking</w:t>
      </w:r>
    </w:p>
    <w:p w14:paraId="646135F5" w14:textId="77777777" w:rsidR="00C476D1" w:rsidRPr="00EA1293" w:rsidRDefault="00C476D1">
      <w:pPr>
        <w:numPr>
          <w:ilvl w:val="0"/>
          <w:numId w:val="19"/>
        </w:numPr>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Over-friendliness to strangers including healthcare professionals</w:t>
      </w:r>
    </w:p>
    <w:p w14:paraId="005FF43D" w14:textId="77777777" w:rsidR="00C476D1" w:rsidRPr="00EA1293" w:rsidRDefault="00C476D1">
      <w:pPr>
        <w:numPr>
          <w:ilvl w:val="0"/>
          <w:numId w:val="19"/>
        </w:numPr>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Excessive clinginess, persistently resorting to gaining attention</w:t>
      </w:r>
    </w:p>
    <w:p w14:paraId="7C2981C7" w14:textId="77777777" w:rsidR="00C476D1" w:rsidRPr="00EA1293" w:rsidRDefault="00C476D1">
      <w:pPr>
        <w:numPr>
          <w:ilvl w:val="0"/>
          <w:numId w:val="19"/>
        </w:numPr>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Demonstrating excessively 'good' behaviour to prevent parental or carer disapproval</w:t>
      </w:r>
    </w:p>
    <w:p w14:paraId="5F64A348" w14:textId="77777777" w:rsidR="00C476D1" w:rsidRPr="00EA1293" w:rsidRDefault="00C476D1">
      <w:pPr>
        <w:numPr>
          <w:ilvl w:val="0"/>
          <w:numId w:val="19"/>
        </w:numPr>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Failing to seek or accept appropriate comfort or affection from an appropriate person when significantly distressed</w:t>
      </w:r>
    </w:p>
    <w:p w14:paraId="32D8F047" w14:textId="77777777" w:rsidR="00C476D1" w:rsidRPr="00EA1293" w:rsidRDefault="00C476D1">
      <w:pPr>
        <w:numPr>
          <w:ilvl w:val="0"/>
          <w:numId w:val="19"/>
        </w:numPr>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Coercive controlling behaviour towards parents or carers</w:t>
      </w:r>
    </w:p>
    <w:p w14:paraId="47869594" w14:textId="77777777" w:rsidR="00C476D1" w:rsidRPr="00EA1293" w:rsidRDefault="00C476D1">
      <w:pPr>
        <w:numPr>
          <w:ilvl w:val="0"/>
          <w:numId w:val="19"/>
        </w:numPr>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Lack of ability to understand and recognise emotions</w:t>
      </w:r>
    </w:p>
    <w:p w14:paraId="11253B0A" w14:textId="77777777" w:rsidR="00C476D1" w:rsidRPr="00EA1293" w:rsidRDefault="00C476D1">
      <w:pPr>
        <w:numPr>
          <w:ilvl w:val="0"/>
          <w:numId w:val="19"/>
        </w:numPr>
        <w:jc w:val="both"/>
        <w:rPr>
          <w:rFonts w:asciiTheme="minorHAnsi" w:eastAsia="Arial" w:hAnsiTheme="minorHAnsi" w:cstheme="minorHAnsi"/>
          <w:sz w:val="20"/>
          <w:szCs w:val="20"/>
          <w:lang w:eastAsia="en-GB"/>
        </w:rPr>
      </w:pPr>
      <w:r w:rsidRPr="00EA1293">
        <w:rPr>
          <w:rFonts w:asciiTheme="minorHAnsi" w:eastAsia="Calibri" w:hAnsiTheme="minorHAnsi" w:cstheme="minorHAnsi"/>
          <w:sz w:val="20"/>
          <w:szCs w:val="20"/>
          <w:lang w:eastAsia="en-GB"/>
        </w:rPr>
        <w:t>Very young children showing excessive comforting behaviours when witnessing parental or carer distress.</w:t>
      </w:r>
    </w:p>
    <w:p w14:paraId="58FC3FEE" w14:textId="77777777" w:rsidR="00C476D1" w:rsidRPr="00EA1293" w:rsidRDefault="00C476D1" w:rsidP="00A653C9">
      <w:pPr>
        <w:rPr>
          <w:rFonts w:asciiTheme="minorHAnsi" w:eastAsia="Calibri" w:hAnsiTheme="minorHAnsi" w:cstheme="minorHAnsi"/>
          <w:iCs/>
          <w:sz w:val="20"/>
          <w:szCs w:val="20"/>
          <w:lang w:eastAsia="en-GB"/>
        </w:rPr>
      </w:pPr>
    </w:p>
    <w:p w14:paraId="03140F2D" w14:textId="77777777" w:rsidR="00C476D1" w:rsidRPr="00EA1293" w:rsidRDefault="00C476D1" w:rsidP="00C00CDD">
      <w:pPr>
        <w:widowControl w:val="0"/>
        <w:tabs>
          <w:tab w:val="left" w:pos="220"/>
          <w:tab w:val="left" w:pos="720"/>
        </w:tabs>
        <w:autoSpaceDE w:val="0"/>
        <w:autoSpaceDN w:val="0"/>
        <w:adjustRightInd w:val="0"/>
        <w:spacing w:after="320"/>
        <w:rPr>
          <w:rFonts w:asciiTheme="minorHAnsi" w:hAnsiTheme="minorHAnsi" w:cstheme="minorHAnsi"/>
          <w:b/>
          <w:bCs/>
          <w:sz w:val="20"/>
          <w:szCs w:val="20"/>
          <w:u w:val="single"/>
          <w:lang w:eastAsia="en-GB"/>
        </w:rPr>
      </w:pPr>
      <w:r w:rsidRPr="00EA1293">
        <w:rPr>
          <w:rFonts w:asciiTheme="minorHAnsi" w:hAnsiTheme="minorHAnsi" w:cstheme="minorHAnsi"/>
          <w:b/>
          <w:bCs/>
          <w:sz w:val="20"/>
          <w:szCs w:val="20"/>
          <w:u w:val="single"/>
          <w:lang w:eastAsia="en-GB"/>
        </w:rPr>
        <w:t>Further types of abuse and definitions</w:t>
      </w:r>
    </w:p>
    <w:p w14:paraId="4B8CF48E" w14:textId="5972A920" w:rsidR="00F15CFB" w:rsidRPr="00EA1293" w:rsidRDefault="00F15CFB" w:rsidP="00C00CDD">
      <w:pPr>
        <w:widowControl w:val="0"/>
        <w:tabs>
          <w:tab w:val="left" w:pos="220"/>
          <w:tab w:val="left" w:pos="720"/>
        </w:tabs>
        <w:autoSpaceDE w:val="0"/>
        <w:autoSpaceDN w:val="0"/>
        <w:adjustRightInd w:val="0"/>
        <w:spacing w:after="320"/>
        <w:rPr>
          <w:rFonts w:asciiTheme="minorHAnsi" w:hAnsiTheme="minorHAnsi" w:cstheme="minorHAnsi"/>
          <w:sz w:val="20"/>
          <w:szCs w:val="20"/>
          <w:lang w:eastAsia="en-GB"/>
        </w:rPr>
      </w:pPr>
      <w:r w:rsidRPr="00EA1293">
        <w:rPr>
          <w:rFonts w:asciiTheme="minorHAnsi" w:hAnsiTheme="minorHAnsi" w:cstheme="minorHAnsi"/>
          <w:sz w:val="20"/>
          <w:szCs w:val="20"/>
          <w:lang w:eastAsia="en-GB"/>
        </w:rPr>
        <w:t xml:space="preserve">Safeguarding action may be needed to protect children and learners from: </w:t>
      </w:r>
    </w:p>
    <w:p w14:paraId="54EDEAC1" w14:textId="7FC1618E" w:rsidR="00CD25EB" w:rsidRPr="00A5175C" w:rsidRDefault="00146DB2" w:rsidP="00CD25EB">
      <w:pPr>
        <w:jc w:val="both"/>
        <w:rPr>
          <w:rFonts w:asciiTheme="minorHAnsi" w:eastAsia="Calibri" w:hAnsiTheme="minorHAnsi" w:cstheme="minorHAnsi"/>
          <w:b/>
          <w:sz w:val="20"/>
          <w:szCs w:val="20"/>
          <w:lang w:val="en-GB" w:eastAsia="en-GB"/>
        </w:rPr>
      </w:pPr>
      <w:r w:rsidRPr="00A5175C">
        <w:rPr>
          <w:rFonts w:asciiTheme="minorHAnsi" w:eastAsia="Calibri" w:hAnsiTheme="minorHAnsi" w:cstheme="minorHAnsi"/>
          <w:b/>
          <w:sz w:val="20"/>
          <w:szCs w:val="20"/>
          <w:lang w:eastAsia="en-GB"/>
        </w:rPr>
        <w:t>Child</w:t>
      </w:r>
      <w:r w:rsidR="00CD25EB" w:rsidRPr="00A5175C">
        <w:rPr>
          <w:rFonts w:asciiTheme="minorHAnsi" w:eastAsia="Calibri" w:hAnsiTheme="minorHAnsi" w:cstheme="minorHAnsi"/>
          <w:b/>
          <w:sz w:val="20"/>
          <w:szCs w:val="20"/>
          <w:lang w:eastAsia="en-GB"/>
        </w:rPr>
        <w:t>-on-</w:t>
      </w:r>
      <w:r w:rsidRPr="00A5175C">
        <w:rPr>
          <w:rFonts w:asciiTheme="minorHAnsi" w:eastAsia="Calibri" w:hAnsiTheme="minorHAnsi" w:cstheme="minorHAnsi"/>
          <w:b/>
          <w:sz w:val="20"/>
          <w:szCs w:val="20"/>
          <w:lang w:eastAsia="en-GB"/>
        </w:rPr>
        <w:t xml:space="preserve">child </w:t>
      </w:r>
      <w:r w:rsidR="00CD25EB" w:rsidRPr="00A5175C">
        <w:rPr>
          <w:rFonts w:asciiTheme="minorHAnsi" w:eastAsia="Calibri" w:hAnsiTheme="minorHAnsi" w:cstheme="minorHAnsi"/>
          <w:b/>
          <w:sz w:val="20"/>
          <w:szCs w:val="20"/>
          <w:lang w:eastAsia="en-GB"/>
        </w:rPr>
        <w:t xml:space="preserve">abuse </w:t>
      </w:r>
    </w:p>
    <w:p w14:paraId="4653CA80" w14:textId="53AC176D" w:rsidR="00CD25EB" w:rsidRPr="00EA1293" w:rsidRDefault="00CD25EB" w:rsidP="00CD25EB">
      <w:pPr>
        <w:jc w:val="both"/>
        <w:rPr>
          <w:rFonts w:asciiTheme="minorHAnsi" w:eastAsia="Arial" w:hAnsiTheme="minorHAnsi" w:cstheme="minorHAnsi"/>
          <w:sz w:val="20"/>
          <w:szCs w:val="20"/>
          <w:lang w:eastAsia="en-GB"/>
        </w:rPr>
      </w:pPr>
      <w:r w:rsidRPr="00A5175C">
        <w:rPr>
          <w:rFonts w:asciiTheme="minorHAnsi" w:eastAsia="Arial" w:hAnsiTheme="minorHAnsi" w:cstheme="minorHAnsi"/>
          <w:sz w:val="20"/>
          <w:szCs w:val="20"/>
          <w:lang w:eastAsia="en-GB"/>
        </w:rPr>
        <w:t xml:space="preserve">We are aware that </w:t>
      </w:r>
      <w:r w:rsidR="00146DB2" w:rsidRPr="00A5175C">
        <w:rPr>
          <w:rFonts w:asciiTheme="minorHAnsi" w:eastAsia="Arial" w:hAnsiTheme="minorHAnsi" w:cstheme="minorHAnsi"/>
          <w:sz w:val="20"/>
          <w:szCs w:val="20"/>
          <w:lang w:eastAsia="en-GB"/>
        </w:rPr>
        <w:t>child</w:t>
      </w:r>
      <w:r w:rsidRPr="00A5175C">
        <w:rPr>
          <w:rFonts w:asciiTheme="minorHAnsi" w:eastAsia="Arial" w:hAnsiTheme="minorHAnsi" w:cstheme="minorHAnsi"/>
          <w:sz w:val="20"/>
          <w:szCs w:val="20"/>
          <w:lang w:eastAsia="en-GB"/>
        </w:rPr>
        <w:t>-on-</w:t>
      </w:r>
      <w:r w:rsidR="00146DB2" w:rsidRPr="00A5175C">
        <w:rPr>
          <w:rFonts w:asciiTheme="minorHAnsi" w:eastAsia="Arial" w:hAnsiTheme="minorHAnsi" w:cstheme="minorHAnsi"/>
          <w:sz w:val="20"/>
          <w:szCs w:val="20"/>
          <w:lang w:eastAsia="en-GB"/>
        </w:rPr>
        <w:t>child</w:t>
      </w:r>
      <w:r w:rsidRPr="00A5175C">
        <w:rPr>
          <w:rFonts w:asciiTheme="minorHAnsi" w:eastAsia="Arial" w:hAnsiTheme="minorHAnsi" w:cstheme="minorHAnsi"/>
          <w:sz w:val="20"/>
          <w:szCs w:val="20"/>
          <w:lang w:eastAsia="en-GB"/>
        </w:rPr>
        <w:t xml:space="preserve"> abuse</w:t>
      </w:r>
      <w:r w:rsidRPr="00EA1293">
        <w:rPr>
          <w:rFonts w:asciiTheme="minorHAnsi" w:eastAsia="Arial" w:hAnsiTheme="minorHAnsi" w:cstheme="minorHAnsi"/>
          <w:sz w:val="20"/>
          <w:szCs w:val="20"/>
          <w:lang w:eastAsia="en-GB"/>
        </w:rPr>
        <w:t xml:space="preserve"> does take place, so we include children in our policies when we talk about potential abusers. This may take the form of bullying, physically hurting another child, emotional abuse or sexual abuse. We will report this in the same way we do for adults abusing children, and will take advice from the appropriate bodies on this area; to support for both the victim and the</w:t>
      </w:r>
      <w:r w:rsidRPr="00EA1293">
        <w:rPr>
          <w:rFonts w:asciiTheme="minorHAnsi" w:eastAsia="Times New Roman" w:hAnsiTheme="minorHAnsi" w:cstheme="minorHAnsi"/>
          <w:sz w:val="20"/>
          <w:szCs w:val="20"/>
        </w:rPr>
        <w:t xml:space="preserve"> </w:t>
      </w:r>
      <w:r w:rsidRPr="00EA1293">
        <w:rPr>
          <w:rFonts w:asciiTheme="minorHAnsi" w:eastAsia="Arial" w:hAnsiTheme="minorHAnsi" w:cstheme="minorHAnsi"/>
          <w:sz w:val="20"/>
          <w:szCs w:val="20"/>
          <w:lang w:eastAsia="en-GB"/>
        </w:rPr>
        <w:t xml:space="preserve">perpetrator, as they could also be a victim of abuse. We know that children who develop harmful sexual behaviour have often experienced abuse and neglect themselves.  </w:t>
      </w:r>
    </w:p>
    <w:p w14:paraId="41685B00" w14:textId="77777777" w:rsidR="00CD25EB" w:rsidRPr="00EA1293" w:rsidRDefault="00CD25EB" w:rsidP="00C00CDD">
      <w:pPr>
        <w:jc w:val="both"/>
        <w:rPr>
          <w:rFonts w:asciiTheme="minorHAnsi" w:hAnsiTheme="minorHAnsi" w:cstheme="minorHAnsi"/>
          <w:sz w:val="20"/>
          <w:szCs w:val="20"/>
          <w:lang w:eastAsia="en-GB"/>
        </w:rPr>
      </w:pPr>
    </w:p>
    <w:p w14:paraId="77DDCA87" w14:textId="1BB31CE6" w:rsidR="00C00CDD" w:rsidRPr="00EA1293" w:rsidRDefault="00C00CDD" w:rsidP="00C00CDD">
      <w:pPr>
        <w:jc w:val="both"/>
        <w:rPr>
          <w:rFonts w:asciiTheme="minorHAnsi" w:eastAsia="Calibri" w:hAnsiTheme="minorHAnsi" w:cstheme="minorHAnsi"/>
          <w:sz w:val="20"/>
          <w:szCs w:val="20"/>
          <w:lang w:val="en-GB" w:eastAsia="en-GB"/>
        </w:rPr>
      </w:pPr>
      <w:r w:rsidRPr="00EA1293">
        <w:rPr>
          <w:rFonts w:asciiTheme="minorHAnsi" w:eastAsia="Arial" w:hAnsiTheme="minorHAnsi" w:cstheme="minorHAnsi"/>
          <w:b/>
          <w:sz w:val="20"/>
          <w:szCs w:val="20"/>
          <w:lang w:eastAsia="en-GB"/>
        </w:rPr>
        <w:t xml:space="preserve">Neglect </w:t>
      </w:r>
    </w:p>
    <w:p w14:paraId="12AF87F8" w14:textId="77777777" w:rsidR="00C00CDD" w:rsidRPr="00EA1293" w:rsidRDefault="00C00CDD" w:rsidP="00C00CDD">
      <w:pPr>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Working Together to Safeguard Children defines Neglect as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72FFF05C" w14:textId="77777777" w:rsidR="00C00CDD" w:rsidRPr="00EA1293" w:rsidRDefault="00C00CDD" w:rsidP="00C00CDD">
      <w:pPr>
        <w:ind w:left="720"/>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a. Provide adequate food, clothing and shelter (including exclusion from home or abandonment)</w:t>
      </w:r>
    </w:p>
    <w:p w14:paraId="5FB4ED42" w14:textId="77777777" w:rsidR="00C00CDD" w:rsidRPr="00EA1293" w:rsidRDefault="00C00CDD" w:rsidP="00C00CDD">
      <w:pPr>
        <w:ind w:firstLine="720"/>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b. Protect a child from physical and emotional harm or danger</w:t>
      </w:r>
    </w:p>
    <w:p w14:paraId="3AFEF649" w14:textId="77777777" w:rsidR="00C00CDD" w:rsidRPr="00EA1293" w:rsidRDefault="00C00CDD" w:rsidP="00C00CDD">
      <w:pPr>
        <w:ind w:firstLine="720"/>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c. Ensure adequate supervision (including the use of inadequate caregivers)</w:t>
      </w:r>
    </w:p>
    <w:p w14:paraId="623B2B47" w14:textId="77777777" w:rsidR="00C00CDD" w:rsidRPr="00EA1293" w:rsidRDefault="00C00CDD" w:rsidP="00C00CDD">
      <w:pPr>
        <w:ind w:firstLine="720"/>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d. Ensure access to appropriate medical care or treatment.</w:t>
      </w:r>
    </w:p>
    <w:p w14:paraId="12F83E0E" w14:textId="77777777" w:rsidR="00C00CDD" w:rsidRPr="00EA1293" w:rsidRDefault="00C00CDD" w:rsidP="00C00CDD">
      <w:pPr>
        <w:keepNext/>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It may also include neglect of, or unresponsiveness to, a child’s basic emotional needs.</w:t>
      </w:r>
    </w:p>
    <w:p w14:paraId="58714AD8" w14:textId="77777777" w:rsidR="00C00CDD" w:rsidRPr="00EA1293" w:rsidRDefault="00C00CDD" w:rsidP="00C00CDD">
      <w:pPr>
        <w:keepNext/>
        <w:jc w:val="both"/>
        <w:rPr>
          <w:rFonts w:asciiTheme="minorHAnsi" w:eastAsia="Calibri" w:hAnsiTheme="minorHAnsi" w:cstheme="minorHAnsi"/>
          <w:sz w:val="20"/>
          <w:szCs w:val="20"/>
          <w:lang w:eastAsia="en-GB"/>
        </w:rPr>
      </w:pPr>
    </w:p>
    <w:p w14:paraId="0D511D4F" w14:textId="77777777" w:rsidR="00C00CDD" w:rsidRPr="00EA1293" w:rsidRDefault="00C00CDD" w:rsidP="00C00CDD">
      <w:p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w:t>
      </w:r>
      <w:r w:rsidRPr="00EA1293">
        <w:rPr>
          <w:rFonts w:asciiTheme="minorHAnsi" w:eastAsia="Arial" w:hAnsiTheme="minorHAnsi" w:cstheme="minorHAnsi"/>
          <w:sz w:val="20"/>
          <w:szCs w:val="20"/>
          <w:lang w:eastAsia="en-GB"/>
        </w:rPr>
        <w:lastRenderedPageBreak/>
        <w:t xml:space="preserve">disability that is not being addressed by the parent. A child may also be persistently hungry if a parent is withholding food or not providing enough for a child’s needs. </w:t>
      </w:r>
    </w:p>
    <w:p w14:paraId="7BDE1532" w14:textId="77777777" w:rsidR="00C00CDD" w:rsidRPr="00EA1293" w:rsidRDefault="00C00CDD" w:rsidP="00C00CDD">
      <w:pPr>
        <w:jc w:val="both"/>
        <w:rPr>
          <w:rFonts w:asciiTheme="minorHAnsi" w:eastAsia="Calibri" w:hAnsiTheme="minorHAnsi" w:cstheme="minorHAnsi"/>
          <w:sz w:val="20"/>
          <w:szCs w:val="20"/>
          <w:lang w:eastAsia="en-GB"/>
        </w:rPr>
      </w:pPr>
    </w:p>
    <w:p w14:paraId="11E01388" w14:textId="77777777" w:rsidR="00C00CDD" w:rsidRPr="00EA1293" w:rsidRDefault="00C00CDD" w:rsidP="00C00CDD">
      <w:p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 xml:space="preserve">Neglect may also be shown through emotional signs, e.g. a child may not be receiving the attention they need at home and may crave love and support at nursery. In addition, neglect may occur through pregnancy as a result of maternal substance abuse. </w:t>
      </w:r>
    </w:p>
    <w:p w14:paraId="798EB8C2" w14:textId="0E740858" w:rsidR="00F15CFB" w:rsidRDefault="00C00CDD" w:rsidP="00F3122D">
      <w:p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Action should be taken if the staff member has reason to believe that there has been any type of neglect of a child.</w:t>
      </w:r>
    </w:p>
    <w:p w14:paraId="46B54086" w14:textId="77777777" w:rsidR="00F3122D" w:rsidRPr="00F3122D" w:rsidRDefault="00F3122D" w:rsidP="00F3122D">
      <w:pPr>
        <w:jc w:val="both"/>
        <w:rPr>
          <w:rFonts w:asciiTheme="minorHAnsi" w:eastAsia="Arial" w:hAnsiTheme="minorHAnsi" w:cstheme="minorHAnsi"/>
          <w:sz w:val="20"/>
          <w:szCs w:val="20"/>
          <w:lang w:eastAsia="en-GB"/>
        </w:rPr>
      </w:pPr>
    </w:p>
    <w:p w14:paraId="666AE566" w14:textId="77777777" w:rsidR="00C476D1" w:rsidRPr="00EA1293" w:rsidRDefault="00C476D1" w:rsidP="00C476D1">
      <w:pPr>
        <w:keepNext/>
        <w:jc w:val="both"/>
        <w:rPr>
          <w:rFonts w:asciiTheme="minorHAnsi" w:eastAsia="Calibri" w:hAnsiTheme="minorHAnsi" w:cstheme="minorHAnsi"/>
          <w:sz w:val="20"/>
          <w:szCs w:val="20"/>
          <w:lang w:val="en-GB" w:eastAsia="en-GB"/>
        </w:rPr>
      </w:pPr>
      <w:r w:rsidRPr="00EA1293">
        <w:rPr>
          <w:rFonts w:asciiTheme="minorHAnsi" w:eastAsia="Arial" w:hAnsiTheme="minorHAnsi" w:cstheme="minorHAnsi"/>
          <w:b/>
          <w:sz w:val="20"/>
          <w:szCs w:val="20"/>
          <w:lang w:eastAsia="en-GB"/>
        </w:rPr>
        <w:t xml:space="preserve">Physical abuse </w:t>
      </w:r>
    </w:p>
    <w:p w14:paraId="2DEF5C96" w14:textId="5AD58930" w:rsidR="00C476D1" w:rsidRPr="00EA1293" w:rsidRDefault="00C476D1" w:rsidP="00C476D1">
      <w:p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r w:rsidR="00F5041C">
        <w:rPr>
          <w:rFonts w:asciiTheme="minorHAnsi" w:eastAsia="Arial" w:hAnsiTheme="minorHAnsi" w:cstheme="minorHAnsi"/>
          <w:sz w:val="20"/>
          <w:szCs w:val="20"/>
          <w:lang w:eastAsia="en-GB"/>
        </w:rPr>
        <w:t xml:space="preserve"> </w:t>
      </w:r>
    </w:p>
    <w:p w14:paraId="0F6417BF" w14:textId="0DEFAC24" w:rsidR="00C476D1" w:rsidRPr="00EA1293" w:rsidRDefault="00C476D1" w:rsidP="00C476D1">
      <w:pPr>
        <w:jc w:val="both"/>
        <w:rPr>
          <w:rFonts w:asciiTheme="minorHAnsi" w:eastAsia="Arial" w:hAnsiTheme="minorHAnsi" w:cstheme="minorHAnsi"/>
          <w:sz w:val="20"/>
          <w:szCs w:val="20"/>
          <w:lang w:eastAsia="en-GB"/>
        </w:rPr>
      </w:pPr>
    </w:p>
    <w:p w14:paraId="7B094E76" w14:textId="77777777" w:rsidR="00C476D1" w:rsidRPr="00EA1293" w:rsidRDefault="00C476D1" w:rsidP="00C476D1">
      <w:pPr>
        <w:keepNext/>
        <w:jc w:val="both"/>
        <w:rPr>
          <w:rFonts w:asciiTheme="minorHAnsi" w:eastAsia="Arial" w:hAnsiTheme="minorHAnsi" w:cstheme="minorHAnsi"/>
          <w:b/>
          <w:sz w:val="20"/>
          <w:szCs w:val="20"/>
          <w:lang w:val="en-GB" w:eastAsia="en-GB"/>
        </w:rPr>
      </w:pPr>
      <w:r w:rsidRPr="00EA1293">
        <w:rPr>
          <w:rFonts w:asciiTheme="minorHAnsi" w:eastAsia="Arial" w:hAnsiTheme="minorHAnsi" w:cstheme="minorHAnsi"/>
          <w:b/>
          <w:sz w:val="20"/>
          <w:szCs w:val="20"/>
          <w:lang w:eastAsia="en-GB"/>
        </w:rPr>
        <w:t>Fabricated illness</w:t>
      </w:r>
    </w:p>
    <w:p w14:paraId="2F13EBBF" w14:textId="318A7F43" w:rsidR="00C476D1" w:rsidRDefault="00C476D1" w:rsidP="00C476D1">
      <w:pPr>
        <w:keepNext/>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Physical harm may also be caused when a parent or carer fabricates the symptoms of, or deliberately induces, illness in a child. The parent or carer may seek out unnecessary medical treatment or investigation; they may exaggerate a real illness and symptoms or deliberately induce an illness through poisoning with medication or other substances or they may interfere with medical treatments. Fabricated illness is a form of physical abuse and any concerns will be reported, in line with our safeguarding procedures.</w:t>
      </w:r>
    </w:p>
    <w:p w14:paraId="29410010" w14:textId="77777777" w:rsidR="00F5041C" w:rsidRDefault="00F5041C" w:rsidP="00C476D1">
      <w:pPr>
        <w:keepNext/>
        <w:jc w:val="both"/>
        <w:rPr>
          <w:rFonts w:asciiTheme="minorHAnsi" w:eastAsia="Arial" w:hAnsiTheme="minorHAnsi" w:cstheme="minorHAnsi"/>
          <w:sz w:val="20"/>
          <w:szCs w:val="20"/>
          <w:lang w:eastAsia="en-GB"/>
        </w:rPr>
      </w:pPr>
    </w:p>
    <w:p w14:paraId="0DE51B53" w14:textId="7C4A9631" w:rsidR="00F5041C" w:rsidRPr="00F5041C" w:rsidRDefault="00F5041C" w:rsidP="00F5041C">
      <w:pPr>
        <w:jc w:val="both"/>
        <w:rPr>
          <w:rFonts w:asciiTheme="minorHAnsi" w:eastAsia="Arial" w:hAnsiTheme="minorHAnsi" w:cstheme="minorHAnsi"/>
          <w:sz w:val="20"/>
          <w:szCs w:val="20"/>
          <w:lang w:eastAsia="en-GB"/>
        </w:rPr>
      </w:pPr>
      <w:r w:rsidRPr="00146DB2">
        <w:rPr>
          <w:rFonts w:asciiTheme="minorHAnsi" w:eastAsia="Arial" w:hAnsiTheme="minorHAnsi" w:cstheme="minorHAnsi"/>
          <w:sz w:val="20"/>
          <w:szCs w:val="20"/>
          <w:lang w:eastAsia="en-GB"/>
        </w:rPr>
        <w:t xml:space="preserve"> All children can suffer injuries during their early years as they explore and develop. If an explanation of how a child received their injury doesn’t match the injury itself or if a child’s injuries are a regular occurrence or there is a pattern to their injuries then you must report your concerns.</w:t>
      </w:r>
    </w:p>
    <w:p w14:paraId="49166842" w14:textId="77777777" w:rsidR="00F5041C" w:rsidRPr="00EA1293" w:rsidRDefault="00F5041C" w:rsidP="00C476D1">
      <w:pPr>
        <w:keepNext/>
        <w:jc w:val="both"/>
        <w:rPr>
          <w:rFonts w:asciiTheme="minorHAnsi" w:eastAsia="Arial" w:hAnsiTheme="minorHAnsi" w:cstheme="minorHAnsi"/>
          <w:sz w:val="20"/>
          <w:szCs w:val="20"/>
          <w:lang w:eastAsia="en-GB"/>
        </w:rPr>
      </w:pPr>
    </w:p>
    <w:p w14:paraId="15D4B755" w14:textId="77777777" w:rsidR="00C476D1" w:rsidRPr="00EA1293" w:rsidRDefault="00C476D1" w:rsidP="00C476D1">
      <w:pPr>
        <w:keepNext/>
        <w:shd w:val="clear" w:color="auto" w:fill="FFFFFF"/>
        <w:jc w:val="both"/>
        <w:rPr>
          <w:rFonts w:asciiTheme="minorHAnsi" w:eastAsia="Calibri" w:hAnsiTheme="minorHAnsi" w:cstheme="minorHAnsi"/>
          <w:sz w:val="20"/>
          <w:szCs w:val="20"/>
          <w:lang w:val="en-GB" w:eastAsia="en-GB"/>
        </w:rPr>
      </w:pPr>
      <w:r w:rsidRPr="00EA1293">
        <w:rPr>
          <w:rFonts w:asciiTheme="minorHAnsi" w:eastAsia="Arial" w:hAnsiTheme="minorHAnsi" w:cstheme="minorHAnsi"/>
          <w:b/>
          <w:sz w:val="20"/>
          <w:szCs w:val="20"/>
          <w:lang w:eastAsia="en-GB"/>
        </w:rPr>
        <w:t xml:space="preserve">Sexual abuse </w:t>
      </w:r>
    </w:p>
    <w:p w14:paraId="1C8A0309" w14:textId="77777777" w:rsidR="00C476D1" w:rsidRPr="00EA1293" w:rsidRDefault="00C476D1" w:rsidP="00C476D1">
      <w:p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Adult males do not solely perpetrate sexual abuse; women can also commit acts of sexual abuse, as can other children.</w:t>
      </w:r>
    </w:p>
    <w:p w14:paraId="75A32ADC" w14:textId="77777777" w:rsidR="00C476D1" w:rsidRPr="00EA1293" w:rsidRDefault="00C476D1" w:rsidP="00C476D1">
      <w:pPr>
        <w:jc w:val="both"/>
        <w:rPr>
          <w:rFonts w:asciiTheme="minorHAnsi" w:eastAsia="Arial" w:hAnsiTheme="minorHAnsi" w:cstheme="minorHAnsi"/>
          <w:sz w:val="20"/>
          <w:szCs w:val="20"/>
          <w:lang w:eastAsia="en-GB"/>
        </w:rPr>
      </w:pPr>
    </w:p>
    <w:p w14:paraId="0FB03BC7" w14:textId="77777777" w:rsidR="00C476D1" w:rsidRPr="00EA1293" w:rsidRDefault="00C476D1" w:rsidP="00C476D1">
      <w:p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may include acting out sexual activity on dolls/toys or in the role-play area with their peers; drawing pictures that are inappropriate for a child, talking about sexual activities or using sexual language or words.</w:t>
      </w:r>
    </w:p>
    <w:p w14:paraId="76F1EC86" w14:textId="77777777" w:rsidR="00C476D1" w:rsidRPr="00EA1293" w:rsidRDefault="00C476D1" w:rsidP="00C476D1">
      <w:pPr>
        <w:jc w:val="both"/>
        <w:rPr>
          <w:rFonts w:asciiTheme="minorHAnsi" w:eastAsia="Arial" w:hAnsiTheme="minorHAnsi" w:cstheme="minorHAnsi"/>
          <w:sz w:val="20"/>
          <w:szCs w:val="20"/>
          <w:lang w:eastAsia="en-GB"/>
        </w:rPr>
      </w:pPr>
    </w:p>
    <w:p w14:paraId="3A0BC977" w14:textId="77777777" w:rsidR="00C476D1" w:rsidRPr="00EA1293" w:rsidRDefault="00C476D1" w:rsidP="00C476D1">
      <w:pPr>
        <w:autoSpaceDE w:val="0"/>
        <w:autoSpaceDN w:val="0"/>
        <w:adjustRightInd w:val="0"/>
        <w:jc w:val="both"/>
        <w:rPr>
          <w:rFonts w:asciiTheme="minorHAnsi" w:eastAsia="Times New Roman" w:hAnsiTheme="minorHAnsi" w:cstheme="minorHAnsi"/>
          <w:color w:val="000000"/>
          <w:sz w:val="20"/>
          <w:szCs w:val="20"/>
        </w:rPr>
      </w:pPr>
      <w:r w:rsidRPr="00EA1293">
        <w:rPr>
          <w:rFonts w:asciiTheme="minorHAnsi" w:eastAsia="Times New Roman" w:hAnsiTheme="minorHAnsi" w:cstheme="minorHAnsi"/>
          <w:color w:val="000000"/>
          <w:sz w:val="20"/>
          <w:szCs w:val="20"/>
        </w:rPr>
        <w:t xml:space="preserve">If a child is being sexually abused you may see both emotional and physical symptoms. </w:t>
      </w:r>
    </w:p>
    <w:p w14:paraId="713CAC93" w14:textId="77777777" w:rsidR="00C476D1" w:rsidRPr="00EA1293" w:rsidRDefault="00C476D1" w:rsidP="00C476D1">
      <w:pPr>
        <w:autoSpaceDE w:val="0"/>
        <w:autoSpaceDN w:val="0"/>
        <w:adjustRightInd w:val="0"/>
        <w:jc w:val="both"/>
        <w:rPr>
          <w:rFonts w:asciiTheme="minorHAnsi" w:eastAsia="Times New Roman" w:hAnsiTheme="minorHAnsi" w:cstheme="minorHAnsi"/>
          <w:color w:val="000000"/>
          <w:sz w:val="20"/>
          <w:szCs w:val="20"/>
        </w:rPr>
      </w:pPr>
    </w:p>
    <w:p w14:paraId="3FB57525" w14:textId="77777777" w:rsidR="00C476D1" w:rsidRPr="00EA1293" w:rsidRDefault="00C476D1" w:rsidP="00C476D1">
      <w:pPr>
        <w:autoSpaceDE w:val="0"/>
        <w:autoSpaceDN w:val="0"/>
        <w:adjustRightInd w:val="0"/>
        <w:jc w:val="both"/>
        <w:rPr>
          <w:rFonts w:asciiTheme="minorHAnsi" w:eastAsia="Times New Roman" w:hAnsiTheme="minorHAnsi" w:cstheme="minorHAnsi"/>
          <w:color w:val="000000"/>
          <w:sz w:val="20"/>
          <w:szCs w:val="20"/>
        </w:rPr>
      </w:pPr>
      <w:r w:rsidRPr="00EA1293">
        <w:rPr>
          <w:rFonts w:asciiTheme="minorHAnsi" w:eastAsia="Times New Roman" w:hAnsiTheme="minorHAnsi" w:cstheme="minorHAnsi"/>
          <w:color w:val="000000"/>
          <w:sz w:val="20"/>
          <w:szCs w:val="20"/>
        </w:rPr>
        <w:t>Emotional signs:</w:t>
      </w:r>
    </w:p>
    <w:p w14:paraId="2F5BDC17" w14:textId="77777777" w:rsidR="00C476D1" w:rsidRPr="00EA1293" w:rsidRDefault="00C476D1">
      <w:pPr>
        <w:numPr>
          <w:ilvl w:val="0"/>
          <w:numId w:val="20"/>
        </w:numPr>
        <w:autoSpaceDE w:val="0"/>
        <w:autoSpaceDN w:val="0"/>
        <w:adjustRightInd w:val="0"/>
        <w:jc w:val="both"/>
        <w:rPr>
          <w:rFonts w:asciiTheme="minorHAnsi" w:eastAsia="Times New Roman" w:hAnsiTheme="minorHAnsi" w:cstheme="minorHAnsi"/>
          <w:color w:val="000000"/>
          <w:sz w:val="20"/>
          <w:szCs w:val="20"/>
        </w:rPr>
      </w:pPr>
      <w:r w:rsidRPr="00EA1293">
        <w:rPr>
          <w:rFonts w:asciiTheme="minorHAnsi" w:eastAsia="Times New Roman" w:hAnsiTheme="minorHAnsi" w:cstheme="minorHAnsi"/>
          <w:color w:val="000000"/>
          <w:sz w:val="20"/>
          <w:szCs w:val="20"/>
        </w:rPr>
        <w:t>Being overly affectionate or knowledgeable in a sexual way inappropriate to the child's age</w:t>
      </w:r>
    </w:p>
    <w:p w14:paraId="72173B6A" w14:textId="77777777" w:rsidR="00C476D1" w:rsidRPr="00EA1293" w:rsidRDefault="00C476D1">
      <w:pPr>
        <w:numPr>
          <w:ilvl w:val="0"/>
          <w:numId w:val="20"/>
        </w:numPr>
        <w:autoSpaceDE w:val="0"/>
        <w:autoSpaceDN w:val="0"/>
        <w:adjustRightInd w:val="0"/>
        <w:jc w:val="both"/>
        <w:rPr>
          <w:rFonts w:asciiTheme="minorHAnsi" w:eastAsia="Times New Roman" w:hAnsiTheme="minorHAnsi" w:cstheme="minorHAnsi"/>
          <w:color w:val="000000"/>
          <w:sz w:val="20"/>
          <w:szCs w:val="20"/>
        </w:rPr>
      </w:pPr>
      <w:r w:rsidRPr="00EA1293">
        <w:rPr>
          <w:rFonts w:asciiTheme="minorHAnsi" w:eastAsia="Times New Roman" w:hAnsiTheme="minorHAnsi" w:cstheme="minorHAnsi"/>
          <w:color w:val="000000"/>
          <w:sz w:val="20"/>
          <w:szCs w:val="20"/>
        </w:rPr>
        <w:t xml:space="preserve">Personality changes such as becoming insecure or clingy </w:t>
      </w:r>
    </w:p>
    <w:p w14:paraId="004F4247" w14:textId="77777777" w:rsidR="00C476D1" w:rsidRPr="00EA1293" w:rsidRDefault="00C476D1">
      <w:pPr>
        <w:numPr>
          <w:ilvl w:val="0"/>
          <w:numId w:val="20"/>
        </w:numPr>
        <w:autoSpaceDE w:val="0"/>
        <w:autoSpaceDN w:val="0"/>
        <w:adjustRightInd w:val="0"/>
        <w:jc w:val="both"/>
        <w:rPr>
          <w:rFonts w:asciiTheme="minorHAnsi" w:eastAsia="Times New Roman" w:hAnsiTheme="minorHAnsi" w:cstheme="minorHAnsi"/>
          <w:color w:val="000000"/>
          <w:sz w:val="20"/>
          <w:szCs w:val="20"/>
        </w:rPr>
      </w:pPr>
      <w:r w:rsidRPr="00EA1293">
        <w:rPr>
          <w:rFonts w:asciiTheme="minorHAnsi" w:eastAsia="Times New Roman" w:hAnsiTheme="minorHAnsi" w:cstheme="minorHAnsi"/>
          <w:color w:val="000000"/>
          <w:sz w:val="20"/>
          <w:szCs w:val="20"/>
        </w:rPr>
        <w:t>Regressing to younger behaviour patterns such as thumb sucking or bringing out discarded cuddly toys</w:t>
      </w:r>
    </w:p>
    <w:p w14:paraId="7BAE5F80" w14:textId="77777777" w:rsidR="00C476D1" w:rsidRPr="00EA1293" w:rsidRDefault="00C476D1">
      <w:pPr>
        <w:numPr>
          <w:ilvl w:val="0"/>
          <w:numId w:val="20"/>
        </w:numPr>
        <w:autoSpaceDE w:val="0"/>
        <w:autoSpaceDN w:val="0"/>
        <w:adjustRightInd w:val="0"/>
        <w:jc w:val="both"/>
        <w:rPr>
          <w:rFonts w:asciiTheme="minorHAnsi" w:eastAsia="Times New Roman" w:hAnsiTheme="minorHAnsi" w:cstheme="minorHAnsi"/>
          <w:color w:val="000000"/>
          <w:sz w:val="20"/>
          <w:szCs w:val="20"/>
        </w:rPr>
      </w:pPr>
      <w:r w:rsidRPr="00EA1293">
        <w:rPr>
          <w:rFonts w:asciiTheme="minorHAnsi" w:eastAsia="Times New Roman" w:hAnsiTheme="minorHAnsi" w:cstheme="minorHAnsi"/>
          <w:color w:val="000000"/>
          <w:sz w:val="20"/>
          <w:szCs w:val="20"/>
        </w:rPr>
        <w:t>Sudden loss of appetite or compulsive eating</w:t>
      </w:r>
    </w:p>
    <w:p w14:paraId="6B92BD2A" w14:textId="77777777" w:rsidR="00C476D1" w:rsidRPr="00EA1293" w:rsidRDefault="00C476D1">
      <w:pPr>
        <w:numPr>
          <w:ilvl w:val="0"/>
          <w:numId w:val="20"/>
        </w:numPr>
        <w:autoSpaceDE w:val="0"/>
        <w:autoSpaceDN w:val="0"/>
        <w:adjustRightInd w:val="0"/>
        <w:jc w:val="both"/>
        <w:rPr>
          <w:rFonts w:asciiTheme="minorHAnsi" w:eastAsia="Times New Roman" w:hAnsiTheme="minorHAnsi" w:cstheme="minorHAnsi"/>
          <w:color w:val="000000"/>
          <w:sz w:val="20"/>
          <w:szCs w:val="20"/>
        </w:rPr>
      </w:pPr>
      <w:r w:rsidRPr="00EA1293">
        <w:rPr>
          <w:rFonts w:asciiTheme="minorHAnsi" w:eastAsia="Times New Roman" w:hAnsiTheme="minorHAnsi" w:cstheme="minorHAnsi"/>
          <w:color w:val="000000"/>
          <w:sz w:val="20"/>
          <w:szCs w:val="20"/>
        </w:rPr>
        <w:t>Being isolated or withdrawn</w:t>
      </w:r>
    </w:p>
    <w:p w14:paraId="776FF2A9" w14:textId="77777777" w:rsidR="00C476D1" w:rsidRPr="00EA1293" w:rsidRDefault="00C476D1">
      <w:pPr>
        <w:numPr>
          <w:ilvl w:val="0"/>
          <w:numId w:val="20"/>
        </w:numPr>
        <w:autoSpaceDE w:val="0"/>
        <w:autoSpaceDN w:val="0"/>
        <w:adjustRightInd w:val="0"/>
        <w:jc w:val="both"/>
        <w:rPr>
          <w:rFonts w:asciiTheme="minorHAnsi" w:eastAsia="Times New Roman" w:hAnsiTheme="minorHAnsi" w:cstheme="minorHAnsi"/>
          <w:color w:val="000000"/>
          <w:sz w:val="20"/>
          <w:szCs w:val="20"/>
        </w:rPr>
      </w:pPr>
      <w:r w:rsidRPr="00EA1293">
        <w:rPr>
          <w:rFonts w:asciiTheme="minorHAnsi" w:eastAsia="Times New Roman" w:hAnsiTheme="minorHAnsi" w:cstheme="minorHAnsi"/>
          <w:color w:val="000000"/>
          <w:sz w:val="20"/>
          <w:szCs w:val="20"/>
        </w:rPr>
        <w:t>Inability to concentrate</w:t>
      </w:r>
    </w:p>
    <w:p w14:paraId="1CBD27B8" w14:textId="77777777" w:rsidR="00C476D1" w:rsidRPr="00EA1293" w:rsidRDefault="00C476D1">
      <w:pPr>
        <w:numPr>
          <w:ilvl w:val="0"/>
          <w:numId w:val="20"/>
        </w:numPr>
        <w:autoSpaceDE w:val="0"/>
        <w:autoSpaceDN w:val="0"/>
        <w:adjustRightInd w:val="0"/>
        <w:jc w:val="both"/>
        <w:rPr>
          <w:rFonts w:asciiTheme="minorHAnsi" w:eastAsia="Times New Roman" w:hAnsiTheme="minorHAnsi" w:cstheme="minorHAnsi"/>
          <w:color w:val="000000"/>
          <w:sz w:val="20"/>
          <w:szCs w:val="20"/>
        </w:rPr>
      </w:pPr>
      <w:r w:rsidRPr="00EA1293">
        <w:rPr>
          <w:rFonts w:asciiTheme="minorHAnsi" w:eastAsia="Times New Roman" w:hAnsiTheme="minorHAnsi" w:cstheme="minorHAnsi"/>
          <w:color w:val="000000"/>
          <w:sz w:val="20"/>
          <w:szCs w:val="20"/>
        </w:rPr>
        <w:t>Lack of trust or fear of someone they know well, such as not wanting to be alone with a carer</w:t>
      </w:r>
    </w:p>
    <w:p w14:paraId="1FA98E18" w14:textId="77777777" w:rsidR="00C476D1" w:rsidRPr="00EA1293" w:rsidRDefault="00C476D1">
      <w:pPr>
        <w:numPr>
          <w:ilvl w:val="0"/>
          <w:numId w:val="20"/>
        </w:numPr>
        <w:autoSpaceDE w:val="0"/>
        <w:autoSpaceDN w:val="0"/>
        <w:adjustRightInd w:val="0"/>
        <w:jc w:val="both"/>
        <w:rPr>
          <w:rFonts w:asciiTheme="minorHAnsi" w:eastAsia="Times New Roman" w:hAnsiTheme="minorHAnsi" w:cstheme="minorHAnsi"/>
          <w:color w:val="000000"/>
          <w:sz w:val="20"/>
          <w:szCs w:val="20"/>
        </w:rPr>
      </w:pPr>
      <w:r w:rsidRPr="00EA1293">
        <w:rPr>
          <w:rFonts w:asciiTheme="minorHAnsi" w:eastAsia="Times New Roman" w:hAnsiTheme="minorHAnsi" w:cstheme="minorHAnsi"/>
          <w:color w:val="000000"/>
          <w:sz w:val="20"/>
          <w:szCs w:val="20"/>
        </w:rPr>
        <w:t>Becoming worried about clothing being removed</w:t>
      </w:r>
    </w:p>
    <w:p w14:paraId="46BCF6CD" w14:textId="77777777" w:rsidR="00C476D1" w:rsidRPr="00EA1293" w:rsidRDefault="00C476D1">
      <w:pPr>
        <w:numPr>
          <w:ilvl w:val="0"/>
          <w:numId w:val="20"/>
        </w:numPr>
        <w:autoSpaceDE w:val="0"/>
        <w:autoSpaceDN w:val="0"/>
        <w:adjustRightInd w:val="0"/>
        <w:jc w:val="both"/>
        <w:rPr>
          <w:rFonts w:asciiTheme="minorHAnsi" w:eastAsia="Times New Roman" w:hAnsiTheme="minorHAnsi" w:cstheme="minorHAnsi"/>
          <w:color w:val="000000"/>
          <w:sz w:val="20"/>
          <w:szCs w:val="20"/>
        </w:rPr>
      </w:pPr>
      <w:r w:rsidRPr="00EA1293">
        <w:rPr>
          <w:rFonts w:asciiTheme="minorHAnsi" w:eastAsia="Times New Roman" w:hAnsiTheme="minorHAnsi" w:cstheme="minorHAnsi"/>
          <w:color w:val="000000"/>
          <w:sz w:val="20"/>
          <w:szCs w:val="20"/>
        </w:rPr>
        <w:t>Suddenly drawing sexually explicit pictures or acting out actions inappropriate for their age</w:t>
      </w:r>
    </w:p>
    <w:p w14:paraId="5A54E645" w14:textId="77777777" w:rsidR="00C476D1" w:rsidRPr="00EA1293" w:rsidRDefault="00C476D1">
      <w:pPr>
        <w:numPr>
          <w:ilvl w:val="0"/>
          <w:numId w:val="20"/>
        </w:numPr>
        <w:autoSpaceDE w:val="0"/>
        <w:autoSpaceDN w:val="0"/>
        <w:adjustRightInd w:val="0"/>
        <w:jc w:val="both"/>
        <w:rPr>
          <w:rFonts w:asciiTheme="minorHAnsi" w:eastAsia="Times New Roman" w:hAnsiTheme="minorHAnsi" w:cstheme="minorHAnsi"/>
          <w:color w:val="000000"/>
          <w:sz w:val="20"/>
          <w:szCs w:val="20"/>
        </w:rPr>
      </w:pPr>
      <w:r w:rsidRPr="00EA1293">
        <w:rPr>
          <w:rFonts w:asciiTheme="minorHAnsi" w:eastAsia="Times New Roman" w:hAnsiTheme="minorHAnsi" w:cstheme="minorHAnsi"/>
          <w:color w:val="000000"/>
          <w:sz w:val="20"/>
          <w:szCs w:val="20"/>
        </w:rPr>
        <w:lastRenderedPageBreak/>
        <w:t>Using sexually explicit language</w:t>
      </w:r>
    </w:p>
    <w:p w14:paraId="0612D011" w14:textId="77777777" w:rsidR="00C476D1" w:rsidRPr="00EA1293" w:rsidRDefault="00C476D1" w:rsidP="00C476D1">
      <w:pPr>
        <w:autoSpaceDE w:val="0"/>
        <w:autoSpaceDN w:val="0"/>
        <w:adjustRightInd w:val="0"/>
        <w:jc w:val="both"/>
        <w:rPr>
          <w:rFonts w:asciiTheme="minorHAnsi" w:eastAsia="Times New Roman" w:hAnsiTheme="minorHAnsi" w:cstheme="minorHAnsi"/>
          <w:color w:val="000000"/>
          <w:sz w:val="20"/>
          <w:szCs w:val="20"/>
        </w:rPr>
      </w:pPr>
    </w:p>
    <w:p w14:paraId="1AC4DE57" w14:textId="77777777" w:rsidR="00C476D1" w:rsidRPr="00EA1293" w:rsidRDefault="00C476D1" w:rsidP="00C476D1">
      <w:pPr>
        <w:autoSpaceDE w:val="0"/>
        <w:autoSpaceDN w:val="0"/>
        <w:adjustRightInd w:val="0"/>
        <w:jc w:val="both"/>
        <w:rPr>
          <w:rFonts w:asciiTheme="minorHAnsi" w:eastAsia="Times New Roman" w:hAnsiTheme="minorHAnsi" w:cstheme="minorHAnsi"/>
          <w:color w:val="000000"/>
          <w:sz w:val="20"/>
          <w:szCs w:val="20"/>
        </w:rPr>
      </w:pPr>
      <w:r w:rsidRPr="00EA1293">
        <w:rPr>
          <w:rFonts w:asciiTheme="minorHAnsi" w:eastAsia="Times New Roman" w:hAnsiTheme="minorHAnsi" w:cstheme="minorHAnsi"/>
          <w:color w:val="000000"/>
          <w:sz w:val="20"/>
          <w:szCs w:val="20"/>
        </w:rPr>
        <w:t>Physical Signs:</w:t>
      </w:r>
    </w:p>
    <w:p w14:paraId="0D9271FF" w14:textId="77777777" w:rsidR="00C476D1" w:rsidRPr="00EA1293" w:rsidRDefault="00C476D1">
      <w:pPr>
        <w:numPr>
          <w:ilvl w:val="0"/>
          <w:numId w:val="21"/>
        </w:numPr>
        <w:autoSpaceDE w:val="0"/>
        <w:autoSpaceDN w:val="0"/>
        <w:adjustRightInd w:val="0"/>
        <w:spacing w:after="160" w:line="276" w:lineRule="auto"/>
        <w:contextualSpacing/>
        <w:jc w:val="both"/>
        <w:rPr>
          <w:rFonts w:asciiTheme="minorHAnsi" w:eastAsia="Calibri" w:hAnsiTheme="minorHAnsi" w:cstheme="minorHAnsi"/>
          <w:color w:val="000000"/>
          <w:sz w:val="20"/>
          <w:szCs w:val="20"/>
        </w:rPr>
      </w:pPr>
      <w:r w:rsidRPr="00EA1293">
        <w:rPr>
          <w:rFonts w:asciiTheme="minorHAnsi" w:eastAsia="Calibri" w:hAnsiTheme="minorHAnsi" w:cstheme="minorHAnsi"/>
          <w:color w:val="000000"/>
          <w:sz w:val="20"/>
          <w:szCs w:val="20"/>
        </w:rPr>
        <w:t>Bruises</w:t>
      </w:r>
    </w:p>
    <w:p w14:paraId="462BF491" w14:textId="77777777" w:rsidR="00C476D1" w:rsidRPr="00EA1293" w:rsidRDefault="00C476D1">
      <w:pPr>
        <w:numPr>
          <w:ilvl w:val="0"/>
          <w:numId w:val="21"/>
        </w:numPr>
        <w:autoSpaceDE w:val="0"/>
        <w:autoSpaceDN w:val="0"/>
        <w:adjustRightInd w:val="0"/>
        <w:spacing w:after="160" w:line="276" w:lineRule="auto"/>
        <w:contextualSpacing/>
        <w:jc w:val="both"/>
        <w:rPr>
          <w:rFonts w:asciiTheme="minorHAnsi" w:eastAsia="Calibri" w:hAnsiTheme="minorHAnsi" w:cstheme="minorHAnsi"/>
          <w:color w:val="000000"/>
          <w:sz w:val="20"/>
          <w:szCs w:val="20"/>
        </w:rPr>
      </w:pPr>
      <w:r w:rsidRPr="00EA1293">
        <w:rPr>
          <w:rFonts w:asciiTheme="minorHAnsi" w:eastAsia="Calibri" w:hAnsiTheme="minorHAnsi" w:cstheme="minorHAnsi"/>
          <w:color w:val="000000"/>
          <w:sz w:val="20"/>
          <w:szCs w:val="20"/>
        </w:rPr>
        <w:t>Bleeding, discharge, pains or soreness in their genital or anal area</w:t>
      </w:r>
    </w:p>
    <w:p w14:paraId="1F52299B" w14:textId="77777777" w:rsidR="00C476D1" w:rsidRPr="00EA1293" w:rsidRDefault="00C476D1">
      <w:pPr>
        <w:numPr>
          <w:ilvl w:val="0"/>
          <w:numId w:val="21"/>
        </w:numPr>
        <w:autoSpaceDE w:val="0"/>
        <w:autoSpaceDN w:val="0"/>
        <w:adjustRightInd w:val="0"/>
        <w:spacing w:after="160" w:line="276" w:lineRule="auto"/>
        <w:contextualSpacing/>
        <w:jc w:val="both"/>
        <w:rPr>
          <w:rFonts w:asciiTheme="minorHAnsi" w:eastAsia="Calibri" w:hAnsiTheme="minorHAnsi" w:cstheme="minorHAnsi"/>
          <w:color w:val="000000"/>
          <w:sz w:val="20"/>
          <w:szCs w:val="20"/>
        </w:rPr>
      </w:pPr>
      <w:r w:rsidRPr="00EA1293">
        <w:rPr>
          <w:rFonts w:asciiTheme="minorHAnsi" w:eastAsia="Calibri" w:hAnsiTheme="minorHAnsi" w:cstheme="minorHAnsi"/>
          <w:color w:val="000000"/>
          <w:sz w:val="20"/>
          <w:szCs w:val="20"/>
        </w:rPr>
        <w:t>Sexually transmitted infections</w:t>
      </w:r>
    </w:p>
    <w:p w14:paraId="2E12EB5D" w14:textId="77777777" w:rsidR="00C476D1" w:rsidRPr="00EA1293" w:rsidRDefault="00C476D1">
      <w:pPr>
        <w:numPr>
          <w:ilvl w:val="0"/>
          <w:numId w:val="21"/>
        </w:numPr>
        <w:autoSpaceDE w:val="0"/>
        <w:autoSpaceDN w:val="0"/>
        <w:adjustRightInd w:val="0"/>
        <w:spacing w:after="160" w:line="276" w:lineRule="auto"/>
        <w:contextualSpacing/>
        <w:jc w:val="both"/>
        <w:rPr>
          <w:rFonts w:asciiTheme="minorHAnsi" w:eastAsia="Calibri" w:hAnsiTheme="minorHAnsi" w:cstheme="minorHAnsi"/>
          <w:color w:val="000000"/>
          <w:sz w:val="20"/>
          <w:szCs w:val="20"/>
        </w:rPr>
      </w:pPr>
      <w:r w:rsidRPr="00EA1293">
        <w:rPr>
          <w:rFonts w:asciiTheme="minorHAnsi" w:eastAsia="Calibri" w:hAnsiTheme="minorHAnsi" w:cstheme="minorHAnsi"/>
          <w:color w:val="000000"/>
          <w:sz w:val="20"/>
          <w:szCs w:val="20"/>
        </w:rPr>
        <w:t>P</w:t>
      </w:r>
      <w:r w:rsidRPr="00EA1293">
        <w:rPr>
          <w:rFonts w:asciiTheme="minorHAnsi" w:eastAsia="Times New Roman" w:hAnsiTheme="minorHAnsi" w:cstheme="minorHAnsi"/>
          <w:color w:val="000000"/>
          <w:sz w:val="20"/>
          <w:szCs w:val="20"/>
        </w:rPr>
        <w:t>regnancy</w:t>
      </w:r>
    </w:p>
    <w:p w14:paraId="26DC1046" w14:textId="44EDDDE8" w:rsidR="00C476D1" w:rsidRPr="00EA1293" w:rsidRDefault="00C476D1" w:rsidP="00C476D1">
      <w:pPr>
        <w:jc w:val="both"/>
        <w:rPr>
          <w:rFonts w:asciiTheme="minorHAnsi" w:eastAsia="Arial" w:hAnsiTheme="minorHAnsi" w:cstheme="minorHAnsi"/>
          <w:lang w:eastAsia="en-GB"/>
        </w:rPr>
      </w:pPr>
      <w:r w:rsidRPr="00EA1293">
        <w:rPr>
          <w:rFonts w:asciiTheme="minorHAnsi" w:eastAsia="Arial" w:hAnsiTheme="minorHAnsi" w:cstheme="minorHAnsi"/>
          <w:lang w:eastAsia="en-GB"/>
        </w:rPr>
        <w:t xml:space="preserve"> </w:t>
      </w:r>
    </w:p>
    <w:p w14:paraId="69F41DCE" w14:textId="77777777" w:rsidR="00C476D1" w:rsidRPr="00EA1293" w:rsidRDefault="00C476D1" w:rsidP="00C476D1">
      <w:pPr>
        <w:keepNext/>
        <w:jc w:val="both"/>
        <w:rPr>
          <w:rFonts w:asciiTheme="minorHAnsi" w:eastAsia="Arial" w:hAnsiTheme="minorHAnsi" w:cstheme="minorHAnsi"/>
          <w:b/>
          <w:sz w:val="20"/>
          <w:szCs w:val="20"/>
          <w:lang w:val="en-GB" w:eastAsia="en-GB"/>
        </w:rPr>
      </w:pPr>
      <w:r w:rsidRPr="00EA1293">
        <w:rPr>
          <w:rFonts w:asciiTheme="minorHAnsi" w:eastAsia="Arial" w:hAnsiTheme="minorHAnsi" w:cstheme="minorHAnsi"/>
          <w:b/>
          <w:sz w:val="20"/>
          <w:szCs w:val="20"/>
          <w:lang w:eastAsia="en-GB"/>
        </w:rPr>
        <w:t xml:space="preserve">Child sexual exploitation (CSE) </w:t>
      </w:r>
    </w:p>
    <w:p w14:paraId="55286976" w14:textId="06DF8CC4" w:rsidR="00C476D1" w:rsidRPr="00EA1293" w:rsidRDefault="00C476D1" w:rsidP="00C476D1">
      <w:pPr>
        <w:keepNext/>
        <w:jc w:val="both"/>
        <w:rPr>
          <w:rFonts w:asciiTheme="minorHAnsi" w:eastAsia="Arial" w:hAnsiTheme="minorHAnsi" w:cstheme="minorHAnsi"/>
          <w:color w:val="000000"/>
          <w:sz w:val="20"/>
          <w:szCs w:val="20"/>
          <w:lang w:eastAsia="en-GB"/>
        </w:rPr>
      </w:pPr>
      <w:r w:rsidRPr="00EA1293">
        <w:rPr>
          <w:rFonts w:asciiTheme="minorHAnsi" w:eastAsia="Arial" w:hAnsiTheme="minorHAnsi" w:cstheme="minorHAnsi"/>
          <w:i/>
          <w:sz w:val="20"/>
          <w:szCs w:val="20"/>
          <w:lang w:eastAsia="en-GB"/>
        </w:rPr>
        <w:t xml:space="preserve">Keeping Children Safe in </w:t>
      </w:r>
      <w:r w:rsidRPr="00146DB2">
        <w:rPr>
          <w:rFonts w:asciiTheme="minorHAnsi" w:eastAsia="Arial" w:hAnsiTheme="minorHAnsi" w:cstheme="minorHAnsi"/>
          <w:i/>
          <w:sz w:val="20"/>
          <w:szCs w:val="20"/>
          <w:lang w:eastAsia="en-GB"/>
        </w:rPr>
        <w:t xml:space="preserve">Education </w:t>
      </w:r>
      <w:r w:rsidRPr="00F3122D">
        <w:rPr>
          <w:rFonts w:asciiTheme="minorHAnsi" w:eastAsia="Arial" w:hAnsiTheme="minorHAnsi" w:cstheme="minorHAnsi"/>
          <w:i/>
          <w:sz w:val="20"/>
          <w:szCs w:val="20"/>
          <w:highlight w:val="yellow"/>
          <w:lang w:eastAsia="en-GB"/>
        </w:rPr>
        <w:t>(202</w:t>
      </w:r>
      <w:r w:rsidR="00F3122D" w:rsidRPr="00F3122D">
        <w:rPr>
          <w:rFonts w:asciiTheme="minorHAnsi" w:eastAsia="Arial" w:hAnsiTheme="minorHAnsi" w:cstheme="minorHAnsi"/>
          <w:i/>
          <w:sz w:val="20"/>
          <w:szCs w:val="20"/>
          <w:highlight w:val="yellow"/>
          <w:lang w:eastAsia="en-GB"/>
        </w:rPr>
        <w:t>4</w:t>
      </w:r>
      <w:r w:rsidRPr="00F3122D">
        <w:rPr>
          <w:rFonts w:asciiTheme="minorHAnsi" w:eastAsia="Arial" w:hAnsiTheme="minorHAnsi" w:cstheme="minorHAnsi"/>
          <w:i/>
          <w:sz w:val="20"/>
          <w:szCs w:val="20"/>
          <w:highlight w:val="yellow"/>
          <w:lang w:eastAsia="en-GB"/>
        </w:rPr>
        <w:t>)</w:t>
      </w:r>
      <w:r w:rsidRPr="00146DB2">
        <w:rPr>
          <w:rFonts w:asciiTheme="minorHAnsi" w:eastAsia="Arial" w:hAnsiTheme="minorHAnsi" w:cstheme="minorHAnsi"/>
          <w:sz w:val="20"/>
          <w:szCs w:val="20"/>
          <w:lang w:eastAsia="en-GB"/>
        </w:rPr>
        <w:t xml:space="preserve"> describes</w:t>
      </w:r>
      <w:r w:rsidRPr="00EA1293">
        <w:rPr>
          <w:rFonts w:asciiTheme="minorHAnsi" w:eastAsia="Arial" w:hAnsiTheme="minorHAnsi" w:cstheme="minorHAnsi"/>
          <w:sz w:val="20"/>
          <w:szCs w:val="20"/>
          <w:lang w:eastAsia="en-GB"/>
        </w:rPr>
        <w:t xml:space="preserve"> CSE as: </w:t>
      </w:r>
      <w:r w:rsidRPr="00EA1293">
        <w:rPr>
          <w:rFonts w:asciiTheme="minorHAnsi" w:eastAsia="Arial" w:hAnsiTheme="minorHAnsi" w:cstheme="minorHAnsi"/>
          <w:color w:val="000000"/>
          <w:sz w:val="20"/>
          <w:szCs w:val="20"/>
          <w:lang w:eastAsia="en-GB"/>
        </w:rPr>
        <w:t>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16 and 17 year 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w:t>
      </w:r>
    </w:p>
    <w:p w14:paraId="0A62B6DA" w14:textId="77777777" w:rsidR="00C476D1" w:rsidRPr="00EA1293" w:rsidRDefault="00C476D1" w:rsidP="00C476D1">
      <w:pPr>
        <w:keepNext/>
        <w:rPr>
          <w:rFonts w:asciiTheme="minorHAnsi" w:eastAsia="Arial" w:hAnsiTheme="minorHAnsi" w:cstheme="minorHAnsi"/>
          <w:color w:val="000000"/>
          <w:sz w:val="20"/>
          <w:szCs w:val="20"/>
          <w:lang w:eastAsia="en-GB"/>
        </w:rPr>
      </w:pPr>
    </w:p>
    <w:p w14:paraId="080D7AA7" w14:textId="77777777" w:rsidR="00C476D1" w:rsidRPr="00EA1293" w:rsidRDefault="00C476D1" w:rsidP="00C476D1">
      <w:pPr>
        <w:keepNext/>
        <w:rPr>
          <w:rFonts w:asciiTheme="minorHAnsi" w:eastAsia="Arial" w:hAnsiTheme="minorHAnsi" w:cstheme="minorHAnsi"/>
          <w:color w:val="000000"/>
          <w:sz w:val="20"/>
          <w:szCs w:val="20"/>
          <w:lang w:eastAsia="en-GB"/>
        </w:rPr>
      </w:pPr>
      <w:r w:rsidRPr="00EA1293">
        <w:rPr>
          <w:rFonts w:asciiTheme="minorHAnsi" w:eastAsia="Arial" w:hAnsiTheme="minorHAnsi" w:cstheme="minorHAnsi"/>
          <w:color w:val="000000"/>
          <w:sz w:val="20"/>
          <w:szCs w:val="20"/>
          <w:lang w:eastAsia="en-GB"/>
        </w:rPr>
        <w:t>Signs and indicators may include:</w:t>
      </w:r>
    </w:p>
    <w:p w14:paraId="082707A7" w14:textId="77777777" w:rsidR="00C476D1" w:rsidRPr="00EA1293" w:rsidRDefault="00C476D1">
      <w:pPr>
        <w:numPr>
          <w:ilvl w:val="0"/>
          <w:numId w:val="22"/>
        </w:numPr>
        <w:spacing w:after="160"/>
        <w:contextualSpacing/>
        <w:jc w:val="both"/>
        <w:rPr>
          <w:rFonts w:asciiTheme="minorHAnsi" w:eastAsia="Calibri" w:hAnsiTheme="minorHAnsi" w:cstheme="minorHAnsi"/>
          <w:sz w:val="20"/>
          <w:szCs w:val="20"/>
          <w:lang w:val="en-GB"/>
        </w:rPr>
      </w:pPr>
      <w:r w:rsidRPr="00EA1293">
        <w:rPr>
          <w:rFonts w:asciiTheme="minorHAnsi" w:eastAsia="Calibri" w:hAnsiTheme="minorHAnsi" w:cstheme="minorHAnsi"/>
          <w:sz w:val="20"/>
          <w:szCs w:val="20"/>
        </w:rPr>
        <w:t>Physical injuries such as bruising or bleeding</w:t>
      </w:r>
    </w:p>
    <w:p w14:paraId="5C5D40DF" w14:textId="77777777" w:rsidR="00C476D1" w:rsidRPr="00EA1293" w:rsidRDefault="00C476D1">
      <w:pPr>
        <w:numPr>
          <w:ilvl w:val="0"/>
          <w:numId w:val="22"/>
        </w:numPr>
        <w:spacing w:after="160"/>
        <w:contextualSpacing/>
        <w:jc w:val="both"/>
        <w:rPr>
          <w:rFonts w:asciiTheme="minorHAnsi" w:eastAsia="Calibri" w:hAnsiTheme="minorHAnsi" w:cstheme="minorHAnsi"/>
          <w:sz w:val="20"/>
          <w:szCs w:val="20"/>
        </w:rPr>
      </w:pPr>
      <w:r w:rsidRPr="00EA1293">
        <w:rPr>
          <w:rFonts w:asciiTheme="minorHAnsi" w:eastAsia="Calibri" w:hAnsiTheme="minorHAnsi" w:cstheme="minorHAnsi"/>
          <w:sz w:val="20"/>
          <w:szCs w:val="20"/>
        </w:rPr>
        <w:t xml:space="preserve">Having money or gifts they are unable to explain </w:t>
      </w:r>
    </w:p>
    <w:p w14:paraId="008E957D" w14:textId="77777777" w:rsidR="00C476D1" w:rsidRPr="00EA1293" w:rsidRDefault="00C476D1">
      <w:pPr>
        <w:numPr>
          <w:ilvl w:val="0"/>
          <w:numId w:val="22"/>
        </w:numPr>
        <w:spacing w:after="160"/>
        <w:contextualSpacing/>
        <w:jc w:val="both"/>
        <w:rPr>
          <w:rFonts w:asciiTheme="minorHAnsi" w:eastAsia="Calibri" w:hAnsiTheme="minorHAnsi" w:cstheme="minorHAnsi"/>
          <w:sz w:val="20"/>
          <w:szCs w:val="20"/>
        </w:rPr>
      </w:pPr>
      <w:r w:rsidRPr="00EA1293">
        <w:rPr>
          <w:rFonts w:asciiTheme="minorHAnsi" w:eastAsia="Calibri" w:hAnsiTheme="minorHAnsi" w:cstheme="minorHAnsi"/>
          <w:sz w:val="20"/>
          <w:szCs w:val="20"/>
        </w:rPr>
        <w:t xml:space="preserve">Sudden changes in their appearance </w:t>
      </w:r>
    </w:p>
    <w:p w14:paraId="79099427" w14:textId="77777777" w:rsidR="00C476D1" w:rsidRPr="00EA1293" w:rsidRDefault="00C476D1">
      <w:pPr>
        <w:numPr>
          <w:ilvl w:val="0"/>
          <w:numId w:val="22"/>
        </w:numPr>
        <w:spacing w:after="160"/>
        <w:contextualSpacing/>
        <w:jc w:val="both"/>
        <w:rPr>
          <w:rFonts w:asciiTheme="minorHAnsi" w:eastAsia="Calibri" w:hAnsiTheme="minorHAnsi" w:cstheme="minorHAnsi"/>
          <w:sz w:val="20"/>
          <w:szCs w:val="20"/>
        </w:rPr>
      </w:pPr>
      <w:r w:rsidRPr="00EA1293">
        <w:rPr>
          <w:rFonts w:asciiTheme="minorHAnsi" w:eastAsia="Calibri" w:hAnsiTheme="minorHAnsi" w:cstheme="minorHAnsi"/>
          <w:sz w:val="20"/>
          <w:szCs w:val="20"/>
        </w:rPr>
        <w:t>Becoming involved in drugs or alcohol, particularly if you suspect they are being supplied by older men or women</w:t>
      </w:r>
    </w:p>
    <w:p w14:paraId="7F85A1C3" w14:textId="77777777" w:rsidR="00C476D1" w:rsidRPr="00EA1293" w:rsidRDefault="00C476D1">
      <w:pPr>
        <w:numPr>
          <w:ilvl w:val="0"/>
          <w:numId w:val="22"/>
        </w:numPr>
        <w:spacing w:after="160"/>
        <w:contextualSpacing/>
        <w:jc w:val="both"/>
        <w:rPr>
          <w:rFonts w:asciiTheme="minorHAnsi" w:eastAsia="Calibri" w:hAnsiTheme="minorHAnsi" w:cstheme="minorHAnsi"/>
          <w:sz w:val="20"/>
          <w:szCs w:val="20"/>
        </w:rPr>
      </w:pPr>
      <w:r w:rsidRPr="00EA1293">
        <w:rPr>
          <w:rFonts w:asciiTheme="minorHAnsi" w:eastAsia="Calibri" w:hAnsiTheme="minorHAnsi" w:cstheme="minorHAnsi"/>
          <w:sz w:val="20"/>
          <w:szCs w:val="20"/>
        </w:rPr>
        <w:t>Becoming emotionally volatile (mood swings are common in all young people, but more severe changes could indicate that something is wrong)</w:t>
      </w:r>
    </w:p>
    <w:p w14:paraId="449BBC7C" w14:textId="77777777" w:rsidR="00C476D1" w:rsidRPr="00EA1293" w:rsidRDefault="00C476D1">
      <w:pPr>
        <w:numPr>
          <w:ilvl w:val="0"/>
          <w:numId w:val="22"/>
        </w:numPr>
        <w:spacing w:after="160"/>
        <w:contextualSpacing/>
        <w:jc w:val="both"/>
        <w:rPr>
          <w:rFonts w:asciiTheme="minorHAnsi" w:eastAsia="Calibri" w:hAnsiTheme="minorHAnsi" w:cstheme="minorHAnsi"/>
          <w:sz w:val="20"/>
          <w:szCs w:val="20"/>
        </w:rPr>
      </w:pPr>
      <w:r w:rsidRPr="00EA1293">
        <w:rPr>
          <w:rFonts w:asciiTheme="minorHAnsi" w:eastAsia="Calibri" w:hAnsiTheme="minorHAnsi" w:cstheme="minorHAnsi"/>
          <w:sz w:val="20"/>
          <w:szCs w:val="20"/>
        </w:rPr>
        <w:t>Using sexual language that you wouldn’t expect them to know</w:t>
      </w:r>
    </w:p>
    <w:p w14:paraId="259ACA9F" w14:textId="77777777" w:rsidR="00C476D1" w:rsidRPr="00EA1293" w:rsidRDefault="00C476D1">
      <w:pPr>
        <w:numPr>
          <w:ilvl w:val="0"/>
          <w:numId w:val="22"/>
        </w:numPr>
        <w:spacing w:after="160"/>
        <w:contextualSpacing/>
        <w:jc w:val="both"/>
        <w:rPr>
          <w:rFonts w:asciiTheme="minorHAnsi" w:eastAsia="Calibri" w:hAnsiTheme="minorHAnsi" w:cstheme="minorHAnsi"/>
          <w:sz w:val="20"/>
          <w:szCs w:val="20"/>
        </w:rPr>
      </w:pPr>
      <w:r w:rsidRPr="00EA1293">
        <w:rPr>
          <w:rFonts w:asciiTheme="minorHAnsi" w:eastAsia="Calibri" w:hAnsiTheme="minorHAnsi" w:cstheme="minorHAnsi"/>
          <w:sz w:val="20"/>
          <w:szCs w:val="20"/>
        </w:rPr>
        <w:t>Engaging less with their usual friends</w:t>
      </w:r>
    </w:p>
    <w:p w14:paraId="3E5C0CFB" w14:textId="77777777" w:rsidR="00C476D1" w:rsidRPr="00EA1293" w:rsidRDefault="00C476D1">
      <w:pPr>
        <w:numPr>
          <w:ilvl w:val="0"/>
          <w:numId w:val="22"/>
        </w:numPr>
        <w:spacing w:after="160"/>
        <w:contextualSpacing/>
        <w:jc w:val="both"/>
        <w:rPr>
          <w:rFonts w:asciiTheme="minorHAnsi" w:eastAsia="Calibri" w:hAnsiTheme="minorHAnsi" w:cstheme="minorHAnsi"/>
          <w:sz w:val="20"/>
          <w:szCs w:val="20"/>
        </w:rPr>
      </w:pPr>
      <w:r w:rsidRPr="00EA1293">
        <w:rPr>
          <w:rFonts w:asciiTheme="minorHAnsi" w:eastAsia="Calibri" w:hAnsiTheme="minorHAnsi" w:cstheme="minorHAnsi"/>
          <w:sz w:val="20"/>
          <w:szCs w:val="20"/>
        </w:rPr>
        <w:t>Appearing controlled by their phone</w:t>
      </w:r>
    </w:p>
    <w:p w14:paraId="6C6ABD24" w14:textId="77777777" w:rsidR="00C476D1" w:rsidRPr="00EA1293" w:rsidRDefault="00C476D1">
      <w:pPr>
        <w:numPr>
          <w:ilvl w:val="0"/>
          <w:numId w:val="22"/>
        </w:numPr>
        <w:spacing w:after="160"/>
        <w:contextualSpacing/>
        <w:jc w:val="both"/>
        <w:rPr>
          <w:rFonts w:asciiTheme="minorHAnsi" w:eastAsia="Calibri" w:hAnsiTheme="minorHAnsi" w:cstheme="minorHAnsi"/>
          <w:sz w:val="20"/>
          <w:szCs w:val="20"/>
        </w:rPr>
      </w:pPr>
      <w:r w:rsidRPr="00EA1293">
        <w:rPr>
          <w:rFonts w:asciiTheme="minorHAnsi" w:eastAsia="Calibri" w:hAnsiTheme="minorHAnsi" w:cstheme="minorHAnsi"/>
          <w:sz w:val="20"/>
          <w:szCs w:val="20"/>
        </w:rPr>
        <w:t>Switching to a new screen when you come near the computer</w:t>
      </w:r>
    </w:p>
    <w:p w14:paraId="55E7049D" w14:textId="77777777" w:rsidR="00C476D1" w:rsidRPr="00EA1293" w:rsidRDefault="00C476D1">
      <w:pPr>
        <w:numPr>
          <w:ilvl w:val="0"/>
          <w:numId w:val="22"/>
        </w:numPr>
        <w:spacing w:after="160"/>
        <w:contextualSpacing/>
        <w:jc w:val="both"/>
        <w:rPr>
          <w:rFonts w:asciiTheme="minorHAnsi" w:eastAsia="Calibri" w:hAnsiTheme="minorHAnsi" w:cstheme="minorHAnsi"/>
          <w:sz w:val="20"/>
          <w:szCs w:val="20"/>
        </w:rPr>
      </w:pPr>
      <w:r w:rsidRPr="00EA1293">
        <w:rPr>
          <w:rFonts w:asciiTheme="minorHAnsi" w:eastAsia="Arial" w:hAnsiTheme="minorHAnsi" w:cstheme="minorHAnsi"/>
          <w:color w:val="000000"/>
          <w:sz w:val="20"/>
          <w:szCs w:val="20"/>
          <w:lang w:eastAsia="en-GB"/>
        </w:rPr>
        <w:t>Nightmares or sleeping problems</w:t>
      </w:r>
    </w:p>
    <w:p w14:paraId="1AA8E2AA" w14:textId="77777777" w:rsidR="00C476D1" w:rsidRPr="00EA1293" w:rsidRDefault="00C476D1">
      <w:pPr>
        <w:numPr>
          <w:ilvl w:val="0"/>
          <w:numId w:val="22"/>
        </w:numPr>
        <w:spacing w:after="160"/>
        <w:contextualSpacing/>
        <w:jc w:val="both"/>
        <w:rPr>
          <w:rFonts w:asciiTheme="minorHAnsi" w:eastAsia="Calibri" w:hAnsiTheme="minorHAnsi" w:cstheme="minorHAnsi"/>
          <w:sz w:val="20"/>
          <w:szCs w:val="20"/>
        </w:rPr>
      </w:pPr>
      <w:r w:rsidRPr="00EA1293">
        <w:rPr>
          <w:rFonts w:asciiTheme="minorHAnsi" w:eastAsia="Arial" w:hAnsiTheme="minorHAnsi" w:cstheme="minorHAnsi"/>
          <w:color w:val="000000"/>
          <w:sz w:val="20"/>
          <w:szCs w:val="20"/>
          <w:lang w:eastAsia="en-GB"/>
        </w:rPr>
        <w:t>Running away, staying out overnight, missing school</w:t>
      </w:r>
    </w:p>
    <w:p w14:paraId="5C0C4F40" w14:textId="77777777" w:rsidR="00C476D1" w:rsidRPr="00EA1293" w:rsidRDefault="00C476D1">
      <w:pPr>
        <w:numPr>
          <w:ilvl w:val="0"/>
          <w:numId w:val="22"/>
        </w:numPr>
        <w:spacing w:after="160"/>
        <w:contextualSpacing/>
        <w:jc w:val="both"/>
        <w:rPr>
          <w:rFonts w:asciiTheme="minorHAnsi" w:eastAsia="Calibri" w:hAnsiTheme="minorHAnsi" w:cstheme="minorHAnsi"/>
          <w:sz w:val="20"/>
          <w:szCs w:val="20"/>
        </w:rPr>
      </w:pPr>
      <w:r w:rsidRPr="00EA1293">
        <w:rPr>
          <w:rFonts w:asciiTheme="minorHAnsi" w:eastAsia="Arial" w:hAnsiTheme="minorHAnsi" w:cstheme="minorHAnsi"/>
          <w:color w:val="000000"/>
          <w:sz w:val="20"/>
          <w:szCs w:val="20"/>
          <w:lang w:eastAsia="en-GB"/>
        </w:rPr>
        <w:t>Changes in eating habits</w:t>
      </w:r>
    </w:p>
    <w:p w14:paraId="5F492CA1" w14:textId="77777777" w:rsidR="00C476D1" w:rsidRPr="00EA1293" w:rsidRDefault="00C476D1">
      <w:pPr>
        <w:numPr>
          <w:ilvl w:val="0"/>
          <w:numId w:val="22"/>
        </w:numPr>
        <w:spacing w:after="160"/>
        <w:contextualSpacing/>
        <w:jc w:val="both"/>
        <w:rPr>
          <w:rFonts w:asciiTheme="minorHAnsi" w:eastAsia="Calibri" w:hAnsiTheme="minorHAnsi" w:cstheme="minorHAnsi"/>
          <w:sz w:val="20"/>
          <w:szCs w:val="20"/>
        </w:rPr>
      </w:pPr>
      <w:r w:rsidRPr="00EA1293">
        <w:rPr>
          <w:rFonts w:asciiTheme="minorHAnsi" w:eastAsia="Arial" w:hAnsiTheme="minorHAnsi" w:cstheme="minorHAnsi"/>
          <w:color w:val="000000"/>
          <w:sz w:val="20"/>
          <w:szCs w:val="20"/>
          <w:lang w:eastAsia="en-GB"/>
        </w:rPr>
        <w:t xml:space="preserve">Talk of a new, older friend, boyfriend or girlfriend </w:t>
      </w:r>
    </w:p>
    <w:p w14:paraId="15420949" w14:textId="77777777" w:rsidR="00C476D1" w:rsidRPr="00EA1293" w:rsidRDefault="00C476D1">
      <w:pPr>
        <w:numPr>
          <w:ilvl w:val="0"/>
          <w:numId w:val="22"/>
        </w:numPr>
        <w:spacing w:after="160"/>
        <w:contextualSpacing/>
        <w:jc w:val="both"/>
        <w:rPr>
          <w:rFonts w:asciiTheme="minorHAnsi" w:eastAsia="Calibri" w:hAnsiTheme="minorHAnsi" w:cstheme="minorHAnsi"/>
          <w:sz w:val="20"/>
          <w:szCs w:val="20"/>
        </w:rPr>
      </w:pPr>
      <w:r w:rsidRPr="00EA1293">
        <w:rPr>
          <w:rFonts w:asciiTheme="minorHAnsi" w:eastAsia="Arial" w:hAnsiTheme="minorHAnsi" w:cstheme="minorHAnsi"/>
          <w:color w:val="000000"/>
          <w:sz w:val="20"/>
          <w:szCs w:val="20"/>
          <w:lang w:eastAsia="en-GB"/>
        </w:rPr>
        <w:t>Losing contact with family and friends or becoming secretive</w:t>
      </w:r>
    </w:p>
    <w:p w14:paraId="216B0578" w14:textId="77777777" w:rsidR="00C476D1" w:rsidRPr="00EA1293" w:rsidRDefault="00C476D1">
      <w:pPr>
        <w:numPr>
          <w:ilvl w:val="0"/>
          <w:numId w:val="22"/>
        </w:numPr>
        <w:spacing w:after="160"/>
        <w:contextualSpacing/>
        <w:jc w:val="both"/>
        <w:rPr>
          <w:rFonts w:asciiTheme="minorHAnsi" w:eastAsia="Calibri" w:hAnsiTheme="minorHAnsi" w:cstheme="minorHAnsi"/>
          <w:sz w:val="20"/>
          <w:szCs w:val="20"/>
        </w:rPr>
      </w:pPr>
      <w:r w:rsidRPr="00EA1293">
        <w:rPr>
          <w:rFonts w:asciiTheme="minorHAnsi" w:eastAsia="Arial" w:hAnsiTheme="minorHAnsi" w:cstheme="minorHAnsi"/>
          <w:color w:val="000000"/>
          <w:sz w:val="20"/>
          <w:szCs w:val="20"/>
          <w:lang w:eastAsia="en-GB"/>
        </w:rPr>
        <w:t>Contracting sexually transmitted diseases.</w:t>
      </w:r>
    </w:p>
    <w:p w14:paraId="21BD9F2B" w14:textId="77777777" w:rsidR="00C476D1" w:rsidRPr="00EA1293" w:rsidRDefault="00C476D1" w:rsidP="00C476D1">
      <w:pPr>
        <w:keepNext/>
        <w:rPr>
          <w:rFonts w:asciiTheme="minorHAnsi" w:eastAsia="Arial" w:hAnsiTheme="minorHAnsi" w:cstheme="minorHAnsi"/>
          <w:color w:val="000000"/>
          <w:sz w:val="20"/>
          <w:szCs w:val="20"/>
          <w:lang w:eastAsia="en-GB"/>
        </w:rPr>
      </w:pPr>
    </w:p>
    <w:p w14:paraId="028FEE8B" w14:textId="77777777" w:rsidR="00C476D1" w:rsidRPr="00EA1293" w:rsidRDefault="00C476D1" w:rsidP="00C476D1">
      <w:pPr>
        <w:contextualSpacing/>
        <w:rPr>
          <w:rFonts w:asciiTheme="minorHAnsi" w:eastAsia="Arial" w:hAnsiTheme="minorHAnsi" w:cstheme="minorHAnsi"/>
          <w:b/>
          <w:color w:val="000000"/>
          <w:sz w:val="20"/>
          <w:szCs w:val="20"/>
          <w:lang w:eastAsia="en-GB"/>
        </w:rPr>
      </w:pPr>
      <w:r w:rsidRPr="00EA1293">
        <w:rPr>
          <w:rFonts w:asciiTheme="minorHAnsi" w:eastAsia="Arial" w:hAnsiTheme="minorHAnsi" w:cstheme="minorHAnsi"/>
          <w:b/>
          <w:color w:val="000000"/>
          <w:sz w:val="20"/>
          <w:szCs w:val="20"/>
          <w:lang w:eastAsia="en-GB"/>
        </w:rPr>
        <w:t>Child Criminal Exploitation (CCE)</w:t>
      </w:r>
    </w:p>
    <w:p w14:paraId="66BF0DA1" w14:textId="77777777" w:rsidR="00C476D1" w:rsidRPr="00EA1293" w:rsidRDefault="00C476D1" w:rsidP="00C476D1">
      <w:pPr>
        <w:contextualSpacing/>
        <w:jc w:val="both"/>
        <w:rPr>
          <w:rFonts w:asciiTheme="minorHAnsi" w:eastAsia="Arial" w:hAnsiTheme="minorHAnsi" w:cstheme="minorHAnsi"/>
          <w:color w:val="000000"/>
          <w:sz w:val="20"/>
          <w:szCs w:val="20"/>
          <w:lang w:eastAsia="en-GB"/>
        </w:rPr>
      </w:pPr>
      <w:r w:rsidRPr="00EA1293">
        <w:rPr>
          <w:rFonts w:asciiTheme="minorHAnsi" w:eastAsia="Arial" w:hAnsiTheme="minorHAnsi" w:cstheme="minorHAnsi"/>
          <w:color w:val="000000"/>
          <w:sz w:val="20"/>
          <w:szCs w:val="20"/>
          <w:lang w:eastAsia="en-GB"/>
        </w:rPr>
        <w:t>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14:paraId="4A7AD01A" w14:textId="77777777" w:rsidR="00C476D1" w:rsidRPr="00EA1293" w:rsidRDefault="00C476D1" w:rsidP="00C476D1">
      <w:pPr>
        <w:contextualSpacing/>
        <w:jc w:val="both"/>
        <w:rPr>
          <w:rFonts w:asciiTheme="minorHAnsi" w:eastAsia="Arial" w:hAnsiTheme="minorHAnsi" w:cstheme="minorHAnsi"/>
          <w:color w:val="000000"/>
          <w:sz w:val="20"/>
          <w:szCs w:val="20"/>
          <w:lang w:eastAsia="en-GB"/>
        </w:rPr>
      </w:pPr>
    </w:p>
    <w:p w14:paraId="648E5487" w14:textId="77777777" w:rsidR="00C476D1" w:rsidRPr="00EA1293" w:rsidRDefault="00C476D1" w:rsidP="00C476D1">
      <w:pPr>
        <w:contextualSpacing/>
        <w:jc w:val="both"/>
        <w:rPr>
          <w:rFonts w:asciiTheme="minorHAnsi" w:eastAsia="Arial" w:hAnsiTheme="minorHAnsi" w:cstheme="minorHAnsi"/>
          <w:color w:val="000000"/>
          <w:sz w:val="20"/>
          <w:szCs w:val="20"/>
          <w:lang w:eastAsia="en-GB"/>
        </w:rPr>
      </w:pPr>
      <w:r w:rsidRPr="00EA1293">
        <w:rPr>
          <w:rFonts w:asciiTheme="minorHAnsi" w:eastAsia="Arial" w:hAnsiTheme="minorHAnsi" w:cstheme="minorHAnsi"/>
          <w:color w:val="000000"/>
          <w:sz w:val="20"/>
          <w:szCs w:val="20"/>
          <w:lang w:eastAsia="en-GB"/>
        </w:rPr>
        <w:t>CCE can include children being forced to work in cannabis factories, being coerced into moving drugs or money across the country forced to shoplift or pickpocket, or to threaten other young people. Some of the following can be indicators of CCE:</w:t>
      </w:r>
    </w:p>
    <w:p w14:paraId="434DAC24" w14:textId="77777777" w:rsidR="00C476D1" w:rsidRPr="00EA1293" w:rsidRDefault="00C476D1">
      <w:pPr>
        <w:numPr>
          <w:ilvl w:val="0"/>
          <w:numId w:val="23"/>
        </w:numPr>
        <w:spacing w:after="160"/>
        <w:contextualSpacing/>
        <w:jc w:val="both"/>
        <w:rPr>
          <w:rFonts w:asciiTheme="minorHAnsi" w:eastAsia="Arial" w:hAnsiTheme="minorHAnsi" w:cstheme="minorHAnsi"/>
          <w:color w:val="000000"/>
          <w:sz w:val="20"/>
          <w:szCs w:val="20"/>
          <w:lang w:eastAsia="en-GB"/>
        </w:rPr>
      </w:pPr>
      <w:r w:rsidRPr="00EA1293">
        <w:rPr>
          <w:rFonts w:asciiTheme="minorHAnsi" w:eastAsia="Arial" w:hAnsiTheme="minorHAnsi" w:cstheme="minorHAnsi"/>
          <w:color w:val="000000"/>
          <w:sz w:val="20"/>
          <w:szCs w:val="20"/>
          <w:lang w:eastAsia="en-GB"/>
        </w:rPr>
        <w:t>Children who appear with unexplained gifts or new possessions;</w:t>
      </w:r>
    </w:p>
    <w:p w14:paraId="15D1A68A" w14:textId="77777777" w:rsidR="00C476D1" w:rsidRPr="00EA1293" w:rsidRDefault="00C476D1">
      <w:pPr>
        <w:numPr>
          <w:ilvl w:val="0"/>
          <w:numId w:val="23"/>
        </w:numPr>
        <w:spacing w:after="160"/>
        <w:contextualSpacing/>
        <w:jc w:val="both"/>
        <w:rPr>
          <w:rFonts w:asciiTheme="minorHAnsi" w:eastAsia="Arial" w:hAnsiTheme="minorHAnsi" w:cstheme="minorHAnsi"/>
          <w:color w:val="000000"/>
          <w:sz w:val="20"/>
          <w:szCs w:val="20"/>
          <w:lang w:eastAsia="en-GB"/>
        </w:rPr>
      </w:pPr>
      <w:r w:rsidRPr="00EA1293">
        <w:rPr>
          <w:rFonts w:asciiTheme="minorHAnsi" w:eastAsia="Arial" w:hAnsiTheme="minorHAnsi" w:cstheme="minorHAnsi"/>
          <w:color w:val="000000"/>
          <w:sz w:val="20"/>
          <w:szCs w:val="20"/>
          <w:lang w:eastAsia="en-GB"/>
        </w:rPr>
        <w:t>Children who associate with other young people involved in exploitation;</w:t>
      </w:r>
    </w:p>
    <w:p w14:paraId="26EEBE39" w14:textId="77777777" w:rsidR="00C476D1" w:rsidRPr="00EA1293" w:rsidRDefault="00C476D1">
      <w:pPr>
        <w:numPr>
          <w:ilvl w:val="0"/>
          <w:numId w:val="23"/>
        </w:numPr>
        <w:spacing w:after="160"/>
        <w:contextualSpacing/>
        <w:jc w:val="both"/>
        <w:rPr>
          <w:rFonts w:asciiTheme="minorHAnsi" w:eastAsia="Arial" w:hAnsiTheme="minorHAnsi" w:cstheme="minorHAnsi"/>
          <w:color w:val="000000"/>
          <w:sz w:val="20"/>
          <w:szCs w:val="20"/>
          <w:lang w:eastAsia="en-GB"/>
        </w:rPr>
      </w:pPr>
      <w:r w:rsidRPr="00EA1293">
        <w:rPr>
          <w:rFonts w:asciiTheme="minorHAnsi" w:eastAsia="Arial" w:hAnsiTheme="minorHAnsi" w:cstheme="minorHAnsi"/>
          <w:color w:val="000000"/>
          <w:sz w:val="20"/>
          <w:szCs w:val="20"/>
          <w:lang w:eastAsia="en-GB"/>
        </w:rPr>
        <w:t>Children who suffer from changes in emotional well-being;</w:t>
      </w:r>
    </w:p>
    <w:p w14:paraId="30044C20" w14:textId="77777777" w:rsidR="00C476D1" w:rsidRPr="00EA1293" w:rsidRDefault="00C476D1">
      <w:pPr>
        <w:numPr>
          <w:ilvl w:val="0"/>
          <w:numId w:val="23"/>
        </w:numPr>
        <w:spacing w:after="160"/>
        <w:contextualSpacing/>
        <w:jc w:val="both"/>
        <w:rPr>
          <w:rFonts w:asciiTheme="minorHAnsi" w:eastAsia="Arial" w:hAnsiTheme="minorHAnsi" w:cstheme="minorHAnsi"/>
          <w:color w:val="000000"/>
          <w:sz w:val="20"/>
          <w:szCs w:val="20"/>
          <w:lang w:eastAsia="en-GB"/>
        </w:rPr>
      </w:pPr>
      <w:r w:rsidRPr="00EA1293">
        <w:rPr>
          <w:rFonts w:asciiTheme="minorHAnsi" w:eastAsia="Arial" w:hAnsiTheme="minorHAnsi" w:cstheme="minorHAnsi"/>
          <w:color w:val="000000"/>
          <w:sz w:val="20"/>
          <w:szCs w:val="20"/>
          <w:lang w:eastAsia="en-GB"/>
        </w:rPr>
        <w:t>Children who misuse drugs and alcohol;</w:t>
      </w:r>
    </w:p>
    <w:p w14:paraId="2FE9430A" w14:textId="77777777" w:rsidR="00C476D1" w:rsidRPr="00EA1293" w:rsidRDefault="00C476D1">
      <w:pPr>
        <w:numPr>
          <w:ilvl w:val="0"/>
          <w:numId w:val="23"/>
        </w:numPr>
        <w:spacing w:after="160"/>
        <w:contextualSpacing/>
        <w:jc w:val="both"/>
        <w:rPr>
          <w:rFonts w:asciiTheme="minorHAnsi" w:eastAsia="Arial" w:hAnsiTheme="minorHAnsi" w:cstheme="minorHAnsi"/>
          <w:color w:val="000000"/>
          <w:sz w:val="20"/>
          <w:szCs w:val="20"/>
          <w:lang w:eastAsia="en-GB"/>
        </w:rPr>
      </w:pPr>
      <w:r w:rsidRPr="00EA1293">
        <w:rPr>
          <w:rFonts w:asciiTheme="minorHAnsi" w:eastAsia="Arial" w:hAnsiTheme="minorHAnsi" w:cstheme="minorHAnsi"/>
          <w:color w:val="000000"/>
          <w:sz w:val="20"/>
          <w:szCs w:val="20"/>
          <w:lang w:eastAsia="en-GB"/>
        </w:rPr>
        <w:t>Children who go missing for periods of time or regularly come home late; and</w:t>
      </w:r>
    </w:p>
    <w:p w14:paraId="22BDA130" w14:textId="151ED270" w:rsidR="00C476D1" w:rsidRPr="00EA1293" w:rsidRDefault="00C476D1">
      <w:pPr>
        <w:numPr>
          <w:ilvl w:val="0"/>
          <w:numId w:val="23"/>
        </w:numPr>
        <w:spacing w:after="160"/>
        <w:contextualSpacing/>
        <w:jc w:val="both"/>
        <w:rPr>
          <w:rFonts w:asciiTheme="minorHAnsi" w:eastAsia="Arial" w:hAnsiTheme="minorHAnsi" w:cstheme="minorHAnsi"/>
          <w:color w:val="000000"/>
          <w:sz w:val="20"/>
          <w:szCs w:val="20"/>
          <w:lang w:eastAsia="en-GB"/>
        </w:rPr>
      </w:pPr>
      <w:r w:rsidRPr="00EA1293">
        <w:rPr>
          <w:rFonts w:asciiTheme="minorHAnsi" w:eastAsia="Arial" w:hAnsiTheme="minorHAnsi" w:cstheme="minorHAnsi"/>
          <w:color w:val="000000"/>
          <w:sz w:val="20"/>
          <w:szCs w:val="20"/>
          <w:lang w:eastAsia="en-GB"/>
        </w:rPr>
        <w:lastRenderedPageBreak/>
        <w:t>Children who regularly miss school or education or do not take part in education.</w:t>
      </w:r>
    </w:p>
    <w:p w14:paraId="5A7BC87C" w14:textId="77777777" w:rsidR="00C476D1" w:rsidRPr="00EA1293" w:rsidRDefault="00C476D1" w:rsidP="00C476D1">
      <w:pPr>
        <w:spacing w:after="160"/>
        <w:ind w:left="720"/>
        <w:contextualSpacing/>
        <w:jc w:val="both"/>
        <w:rPr>
          <w:rFonts w:asciiTheme="minorHAnsi" w:eastAsia="Arial" w:hAnsiTheme="minorHAnsi" w:cstheme="minorHAnsi"/>
          <w:color w:val="000000"/>
          <w:sz w:val="20"/>
          <w:szCs w:val="20"/>
          <w:lang w:eastAsia="en-GB"/>
        </w:rPr>
      </w:pPr>
    </w:p>
    <w:p w14:paraId="5FDD7E02" w14:textId="77777777" w:rsidR="00C476D1" w:rsidRPr="00EA1293" w:rsidRDefault="00C476D1" w:rsidP="00C476D1">
      <w:pPr>
        <w:keepNext/>
        <w:jc w:val="both"/>
        <w:rPr>
          <w:rFonts w:asciiTheme="minorHAnsi" w:eastAsia="Arial" w:hAnsiTheme="minorHAnsi" w:cstheme="minorHAnsi"/>
          <w:b/>
          <w:sz w:val="20"/>
          <w:szCs w:val="20"/>
          <w:lang w:val="en-GB" w:eastAsia="en-GB"/>
        </w:rPr>
      </w:pPr>
      <w:r w:rsidRPr="00EA1293">
        <w:rPr>
          <w:rFonts w:asciiTheme="minorHAnsi" w:eastAsia="Arial" w:hAnsiTheme="minorHAnsi" w:cstheme="minorHAnsi"/>
          <w:b/>
          <w:sz w:val="20"/>
          <w:szCs w:val="20"/>
          <w:lang w:eastAsia="en-GB"/>
        </w:rPr>
        <w:t>Emotional abuse</w:t>
      </w:r>
    </w:p>
    <w:p w14:paraId="4F380F2F" w14:textId="77777777" w:rsidR="00C476D1" w:rsidRPr="00EA1293" w:rsidRDefault="00C476D1" w:rsidP="00C476D1">
      <w:pPr>
        <w:keepNext/>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 xml:space="preserve">Working Together to Safeguard Children defines emotional abuse as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w:t>
      </w:r>
    </w:p>
    <w:p w14:paraId="34AB4C9A" w14:textId="77777777" w:rsidR="00C476D1" w:rsidRPr="00EA1293" w:rsidRDefault="00C476D1" w:rsidP="00C476D1">
      <w:pPr>
        <w:keepNext/>
        <w:jc w:val="both"/>
        <w:rPr>
          <w:rFonts w:asciiTheme="minorHAnsi" w:eastAsia="Arial" w:hAnsiTheme="minorHAnsi" w:cstheme="minorHAnsi"/>
          <w:sz w:val="20"/>
          <w:szCs w:val="20"/>
          <w:lang w:eastAsia="en-GB"/>
        </w:rPr>
      </w:pPr>
    </w:p>
    <w:p w14:paraId="2AA67136" w14:textId="77777777" w:rsidR="00C476D1" w:rsidRPr="00EA1293" w:rsidRDefault="00C476D1" w:rsidP="00C476D1">
      <w:pPr>
        <w:keepNext/>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4E51E01C" w14:textId="77777777" w:rsidR="00C476D1" w:rsidRPr="00EA1293" w:rsidRDefault="00C476D1" w:rsidP="00C476D1">
      <w:pPr>
        <w:keepNext/>
        <w:jc w:val="both"/>
        <w:rPr>
          <w:rFonts w:asciiTheme="minorHAnsi" w:eastAsia="Calibri" w:hAnsiTheme="minorHAnsi" w:cstheme="minorHAnsi"/>
          <w:sz w:val="20"/>
          <w:szCs w:val="20"/>
          <w:lang w:eastAsia="en-GB"/>
        </w:rPr>
      </w:pPr>
    </w:p>
    <w:p w14:paraId="360F748E" w14:textId="77777777" w:rsidR="00C476D1" w:rsidRPr="00EA1293" w:rsidRDefault="00C476D1" w:rsidP="00C476D1">
      <w:pPr>
        <w:autoSpaceDE w:val="0"/>
        <w:autoSpaceDN w:val="0"/>
        <w:adjustRightInd w:val="0"/>
        <w:jc w:val="both"/>
        <w:rPr>
          <w:rFonts w:asciiTheme="minorHAnsi" w:eastAsia="Times New Roman" w:hAnsiTheme="minorHAnsi" w:cstheme="minorHAnsi"/>
          <w:color w:val="000000"/>
          <w:sz w:val="20"/>
          <w:szCs w:val="20"/>
        </w:rPr>
      </w:pPr>
      <w:r w:rsidRPr="00EA1293">
        <w:rPr>
          <w:rFonts w:asciiTheme="minorHAnsi" w:eastAsia="Times New Roman" w:hAnsiTheme="minorHAnsi" w:cstheme="minorHAnsi"/>
          <w:color w:val="000000"/>
          <w:sz w:val="20"/>
          <w:szCs w:val="20"/>
        </w:rPr>
        <w:t>Signs and indicators may include:</w:t>
      </w:r>
    </w:p>
    <w:p w14:paraId="09F73206" w14:textId="77777777" w:rsidR="00C476D1" w:rsidRPr="00EA1293" w:rsidRDefault="00C476D1">
      <w:pPr>
        <w:numPr>
          <w:ilvl w:val="0"/>
          <w:numId w:val="24"/>
        </w:numPr>
        <w:autoSpaceDE w:val="0"/>
        <w:autoSpaceDN w:val="0"/>
        <w:adjustRightInd w:val="0"/>
        <w:jc w:val="both"/>
        <w:rPr>
          <w:rFonts w:asciiTheme="minorHAnsi" w:eastAsia="Times New Roman" w:hAnsiTheme="minorHAnsi" w:cstheme="minorHAnsi"/>
          <w:color w:val="000000"/>
          <w:sz w:val="20"/>
          <w:szCs w:val="20"/>
        </w:rPr>
      </w:pPr>
      <w:r w:rsidRPr="00EA1293">
        <w:rPr>
          <w:rFonts w:asciiTheme="minorHAnsi" w:eastAsia="Times New Roman" w:hAnsiTheme="minorHAnsi" w:cstheme="minorHAnsi"/>
          <w:color w:val="000000"/>
          <w:sz w:val="20"/>
          <w:szCs w:val="20"/>
        </w:rPr>
        <w:t>Physical, mental and emotional development lags</w:t>
      </w:r>
    </w:p>
    <w:p w14:paraId="6B46B9C3" w14:textId="77777777" w:rsidR="00C476D1" w:rsidRPr="00EA1293" w:rsidRDefault="00C476D1">
      <w:pPr>
        <w:numPr>
          <w:ilvl w:val="0"/>
          <w:numId w:val="24"/>
        </w:numPr>
        <w:autoSpaceDE w:val="0"/>
        <w:autoSpaceDN w:val="0"/>
        <w:adjustRightInd w:val="0"/>
        <w:jc w:val="both"/>
        <w:rPr>
          <w:rFonts w:asciiTheme="minorHAnsi" w:eastAsia="Times New Roman" w:hAnsiTheme="minorHAnsi" w:cstheme="minorHAnsi"/>
          <w:color w:val="000000"/>
          <w:sz w:val="20"/>
          <w:szCs w:val="20"/>
        </w:rPr>
      </w:pPr>
      <w:r w:rsidRPr="00EA1293">
        <w:rPr>
          <w:rFonts w:asciiTheme="minorHAnsi" w:eastAsia="Times New Roman" w:hAnsiTheme="minorHAnsi" w:cstheme="minorHAnsi"/>
          <w:color w:val="000000"/>
          <w:sz w:val="20"/>
          <w:szCs w:val="20"/>
        </w:rPr>
        <w:t>Sudden speech disorders</w:t>
      </w:r>
    </w:p>
    <w:p w14:paraId="135166C7" w14:textId="77777777" w:rsidR="00C476D1" w:rsidRPr="00EA1293" w:rsidRDefault="00C476D1">
      <w:pPr>
        <w:numPr>
          <w:ilvl w:val="0"/>
          <w:numId w:val="24"/>
        </w:numPr>
        <w:autoSpaceDE w:val="0"/>
        <w:autoSpaceDN w:val="0"/>
        <w:adjustRightInd w:val="0"/>
        <w:jc w:val="both"/>
        <w:rPr>
          <w:rFonts w:asciiTheme="minorHAnsi" w:eastAsia="Times New Roman" w:hAnsiTheme="minorHAnsi" w:cstheme="minorHAnsi"/>
          <w:color w:val="000000"/>
          <w:sz w:val="20"/>
          <w:szCs w:val="20"/>
        </w:rPr>
      </w:pPr>
      <w:r w:rsidRPr="00EA1293">
        <w:rPr>
          <w:rFonts w:asciiTheme="minorHAnsi" w:eastAsia="Times New Roman" w:hAnsiTheme="minorHAnsi" w:cstheme="minorHAnsi"/>
          <w:color w:val="000000"/>
          <w:sz w:val="20"/>
          <w:szCs w:val="20"/>
        </w:rPr>
        <w:t>Overreaction to mistakes</w:t>
      </w:r>
    </w:p>
    <w:p w14:paraId="34E09A5D" w14:textId="77777777" w:rsidR="00C476D1" w:rsidRPr="00EA1293" w:rsidRDefault="00C476D1">
      <w:pPr>
        <w:numPr>
          <w:ilvl w:val="0"/>
          <w:numId w:val="24"/>
        </w:numPr>
        <w:autoSpaceDE w:val="0"/>
        <w:autoSpaceDN w:val="0"/>
        <w:adjustRightInd w:val="0"/>
        <w:jc w:val="both"/>
        <w:rPr>
          <w:rFonts w:asciiTheme="minorHAnsi" w:eastAsia="Times New Roman" w:hAnsiTheme="minorHAnsi" w:cstheme="minorHAnsi"/>
          <w:color w:val="000000"/>
          <w:sz w:val="20"/>
          <w:szCs w:val="20"/>
        </w:rPr>
      </w:pPr>
      <w:r w:rsidRPr="00EA1293">
        <w:rPr>
          <w:rFonts w:asciiTheme="minorHAnsi" w:eastAsia="Times New Roman" w:hAnsiTheme="minorHAnsi" w:cstheme="minorHAnsi"/>
          <w:color w:val="000000"/>
          <w:sz w:val="20"/>
          <w:szCs w:val="20"/>
        </w:rPr>
        <w:t>Extreme fear of any new situation</w:t>
      </w:r>
    </w:p>
    <w:p w14:paraId="278EB2DC" w14:textId="77777777" w:rsidR="00C476D1" w:rsidRPr="00EA1293" w:rsidRDefault="00C476D1">
      <w:pPr>
        <w:numPr>
          <w:ilvl w:val="0"/>
          <w:numId w:val="24"/>
        </w:numPr>
        <w:autoSpaceDE w:val="0"/>
        <w:autoSpaceDN w:val="0"/>
        <w:adjustRightInd w:val="0"/>
        <w:jc w:val="both"/>
        <w:rPr>
          <w:rFonts w:asciiTheme="minorHAnsi" w:eastAsia="Times New Roman" w:hAnsiTheme="minorHAnsi" w:cstheme="minorHAnsi"/>
          <w:color w:val="000000"/>
          <w:sz w:val="20"/>
          <w:szCs w:val="20"/>
        </w:rPr>
      </w:pPr>
      <w:r w:rsidRPr="00EA1293">
        <w:rPr>
          <w:rFonts w:asciiTheme="minorHAnsi" w:eastAsia="Times New Roman" w:hAnsiTheme="minorHAnsi" w:cstheme="minorHAnsi"/>
          <w:color w:val="000000"/>
          <w:sz w:val="20"/>
          <w:szCs w:val="20"/>
        </w:rPr>
        <w:t>Neurotic behaviour (rocking, hair twisting, self-mutilation)</w:t>
      </w:r>
    </w:p>
    <w:p w14:paraId="287069EE" w14:textId="77777777" w:rsidR="00C476D1" w:rsidRPr="00EA1293" w:rsidRDefault="00C476D1">
      <w:pPr>
        <w:numPr>
          <w:ilvl w:val="0"/>
          <w:numId w:val="24"/>
        </w:numPr>
        <w:autoSpaceDE w:val="0"/>
        <w:autoSpaceDN w:val="0"/>
        <w:adjustRightInd w:val="0"/>
        <w:jc w:val="both"/>
        <w:rPr>
          <w:rFonts w:asciiTheme="minorHAnsi" w:eastAsia="Times New Roman" w:hAnsiTheme="minorHAnsi" w:cstheme="minorHAnsi"/>
          <w:color w:val="000000"/>
          <w:sz w:val="20"/>
          <w:szCs w:val="20"/>
        </w:rPr>
      </w:pPr>
      <w:r w:rsidRPr="00EA1293">
        <w:rPr>
          <w:rFonts w:asciiTheme="minorHAnsi" w:eastAsia="Times New Roman" w:hAnsiTheme="minorHAnsi" w:cstheme="minorHAnsi"/>
          <w:color w:val="000000"/>
          <w:sz w:val="20"/>
          <w:szCs w:val="20"/>
        </w:rPr>
        <w:t>Extremes of passivity or aggression</w:t>
      </w:r>
    </w:p>
    <w:p w14:paraId="7B9C984A" w14:textId="77777777" w:rsidR="00C476D1" w:rsidRPr="00EA1293" w:rsidRDefault="00C476D1">
      <w:pPr>
        <w:numPr>
          <w:ilvl w:val="0"/>
          <w:numId w:val="24"/>
        </w:numPr>
        <w:autoSpaceDE w:val="0"/>
        <w:autoSpaceDN w:val="0"/>
        <w:adjustRightInd w:val="0"/>
        <w:jc w:val="both"/>
        <w:rPr>
          <w:rFonts w:asciiTheme="minorHAnsi" w:eastAsia="Times New Roman" w:hAnsiTheme="minorHAnsi" w:cstheme="minorHAnsi"/>
          <w:color w:val="000000"/>
          <w:sz w:val="20"/>
          <w:szCs w:val="20"/>
        </w:rPr>
      </w:pPr>
      <w:r w:rsidRPr="00EA1293">
        <w:rPr>
          <w:rFonts w:asciiTheme="minorHAnsi" w:eastAsia="Times New Roman" w:hAnsiTheme="minorHAnsi" w:cstheme="minorHAnsi"/>
          <w:color w:val="000000"/>
          <w:sz w:val="20"/>
          <w:szCs w:val="20"/>
        </w:rPr>
        <w:t>Appear unconfident or lack self-assurance.</w:t>
      </w:r>
    </w:p>
    <w:p w14:paraId="418B3E00" w14:textId="77777777" w:rsidR="00C476D1" w:rsidRPr="00EA1293" w:rsidRDefault="00C476D1" w:rsidP="00C476D1">
      <w:pPr>
        <w:keepNext/>
        <w:jc w:val="both"/>
        <w:rPr>
          <w:rFonts w:asciiTheme="minorHAnsi" w:eastAsia="Calibri" w:hAnsiTheme="minorHAnsi" w:cstheme="minorHAnsi"/>
          <w:sz w:val="20"/>
          <w:szCs w:val="20"/>
          <w:lang w:val="en-GB" w:eastAsia="en-GB"/>
        </w:rPr>
      </w:pPr>
    </w:p>
    <w:p w14:paraId="15D66E3A" w14:textId="53EADBC3" w:rsidR="00C476D1" w:rsidRDefault="00C476D1" w:rsidP="00C476D1">
      <w:p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 xml:space="preserve">Action should be taken if the staff member has reason to believe that there is a severe, adverse effect on the behaviour and emotional development of a child, caused by persistent or severe ill treatment or rejection. Children may also experience emotional abuse through witnessing domestic abuse and alcohol and drug misuse by adults caring for them.  </w:t>
      </w:r>
    </w:p>
    <w:p w14:paraId="48DC8B6D" w14:textId="77777777" w:rsidR="00A5175C" w:rsidRDefault="00A5175C" w:rsidP="00146DB2">
      <w:pPr>
        <w:rPr>
          <w:rFonts w:asciiTheme="minorHAnsi" w:hAnsiTheme="minorHAnsi" w:cstheme="minorHAnsi"/>
          <w:b/>
          <w:bCs/>
          <w:sz w:val="20"/>
          <w:szCs w:val="20"/>
        </w:rPr>
      </w:pPr>
    </w:p>
    <w:p w14:paraId="55F7435C" w14:textId="4705E986" w:rsidR="00146DB2" w:rsidRPr="00146DB2" w:rsidRDefault="00146DB2" w:rsidP="00146DB2">
      <w:pPr>
        <w:rPr>
          <w:rFonts w:asciiTheme="minorHAnsi" w:hAnsiTheme="minorHAnsi" w:cstheme="minorHAnsi"/>
          <w:b/>
          <w:bCs/>
          <w:sz w:val="20"/>
          <w:szCs w:val="20"/>
        </w:rPr>
      </w:pPr>
      <w:r w:rsidRPr="00146DB2">
        <w:rPr>
          <w:rFonts w:asciiTheme="minorHAnsi" w:hAnsiTheme="minorHAnsi" w:cstheme="minorHAnsi"/>
          <w:b/>
          <w:bCs/>
          <w:sz w:val="20"/>
          <w:szCs w:val="20"/>
        </w:rPr>
        <w:t>Domestic Abuse</w:t>
      </w:r>
    </w:p>
    <w:p w14:paraId="09E003B5" w14:textId="77777777" w:rsidR="00146DB2" w:rsidRPr="00146DB2" w:rsidRDefault="00146DB2" w:rsidP="00146DB2">
      <w:pPr>
        <w:rPr>
          <w:rFonts w:asciiTheme="minorHAnsi" w:hAnsiTheme="minorHAnsi" w:cstheme="minorHAnsi"/>
          <w:sz w:val="20"/>
          <w:szCs w:val="20"/>
        </w:rPr>
      </w:pPr>
      <w:r w:rsidRPr="00146DB2">
        <w:rPr>
          <w:rFonts w:asciiTheme="minorHAnsi" w:hAnsiTheme="minorHAnsi" w:cstheme="minorHAnsi"/>
          <w:sz w:val="20"/>
          <w:szCs w:val="20"/>
        </w:rPr>
        <w:t>The cross-government definition of domestic violence and abuse is: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and emotional.</w:t>
      </w:r>
    </w:p>
    <w:p w14:paraId="71FADDB7" w14:textId="77777777" w:rsidR="00146DB2" w:rsidRPr="00146DB2" w:rsidRDefault="00146DB2" w:rsidP="00146DB2">
      <w:pPr>
        <w:rPr>
          <w:rFonts w:asciiTheme="minorHAnsi" w:hAnsiTheme="minorHAnsi" w:cstheme="minorHAnsi"/>
          <w:sz w:val="20"/>
          <w:szCs w:val="20"/>
        </w:rPr>
      </w:pPr>
    </w:p>
    <w:p w14:paraId="4018A0B4" w14:textId="77777777" w:rsidR="00146DB2" w:rsidRPr="00146DB2" w:rsidRDefault="00146DB2" w:rsidP="00146DB2">
      <w:pPr>
        <w:rPr>
          <w:rFonts w:asciiTheme="minorHAnsi" w:hAnsiTheme="minorHAnsi" w:cstheme="minorHAnsi"/>
          <w:sz w:val="20"/>
          <w:szCs w:val="20"/>
        </w:rPr>
      </w:pPr>
      <w:r w:rsidRPr="00146DB2">
        <w:rPr>
          <w:rFonts w:asciiTheme="minorHAnsi" w:hAnsiTheme="minorHAnsi" w:cstheme="minorHAnsi"/>
          <w:sz w:val="20"/>
          <w:szCs w:val="20"/>
        </w:rPr>
        <w:t>Domestic abuse can happen to anyone regardless of gender, age, social background, religion, sexuality or ethnicity, and domestic abuse can happen at any stage in a relationship.</w:t>
      </w:r>
      <w:r w:rsidRPr="00146DB2">
        <w:rPr>
          <w:rFonts w:asciiTheme="minorHAnsi" w:eastAsia="Arial" w:hAnsiTheme="minorHAnsi" w:cstheme="minorHAnsi"/>
          <w:sz w:val="20"/>
          <w:szCs w:val="20"/>
          <w:lang w:eastAsia="en-GB"/>
        </w:rPr>
        <w:t xml:space="preserve"> In England, The Domestic Abuse Act 2021 recognises in law, for the first time, that children are victims if they see, hear or otherwise experience the effects of domestic abuse.</w:t>
      </w:r>
    </w:p>
    <w:p w14:paraId="0BD9F089" w14:textId="77777777" w:rsidR="00146DB2" w:rsidRPr="00146DB2" w:rsidRDefault="00146DB2" w:rsidP="00146DB2">
      <w:pPr>
        <w:rPr>
          <w:rFonts w:asciiTheme="minorHAnsi" w:hAnsiTheme="minorHAnsi" w:cstheme="minorHAnsi"/>
          <w:sz w:val="20"/>
          <w:szCs w:val="20"/>
        </w:rPr>
      </w:pPr>
    </w:p>
    <w:p w14:paraId="42ED74C3" w14:textId="77777777" w:rsidR="00146DB2" w:rsidRPr="00146DB2" w:rsidRDefault="00146DB2" w:rsidP="00146DB2">
      <w:pPr>
        <w:rPr>
          <w:rFonts w:asciiTheme="minorHAnsi" w:hAnsiTheme="minorHAnsi" w:cstheme="minorHAnsi"/>
          <w:sz w:val="20"/>
          <w:szCs w:val="20"/>
        </w:rPr>
      </w:pPr>
      <w:r w:rsidRPr="00146DB2">
        <w:rPr>
          <w:rFonts w:asciiTheme="minorHAnsi" w:hAnsiTheme="minorHAnsi" w:cstheme="minorHAnsi"/>
          <w:sz w:val="20"/>
          <w:szCs w:val="20"/>
        </w:rPr>
        <w:t>We aim to develop staff knowledge of recognising the signs and symptoms of domestic abuse. These signs may include:</w:t>
      </w:r>
    </w:p>
    <w:p w14:paraId="2AA53123" w14:textId="77777777" w:rsidR="00146DB2" w:rsidRPr="00146DB2" w:rsidRDefault="00146DB2">
      <w:pPr>
        <w:numPr>
          <w:ilvl w:val="0"/>
          <w:numId w:val="34"/>
        </w:numPr>
        <w:contextualSpacing/>
        <w:jc w:val="both"/>
        <w:rPr>
          <w:rFonts w:asciiTheme="minorHAnsi" w:hAnsiTheme="minorHAnsi" w:cstheme="minorHAnsi"/>
          <w:sz w:val="20"/>
          <w:szCs w:val="20"/>
        </w:rPr>
      </w:pPr>
      <w:r w:rsidRPr="00146DB2">
        <w:rPr>
          <w:rFonts w:asciiTheme="minorHAnsi" w:hAnsiTheme="minorHAnsi" w:cstheme="minorHAnsi"/>
          <w:sz w:val="20"/>
          <w:szCs w:val="20"/>
        </w:rPr>
        <w:t>Changes in behaviour: for example, becoming very quiet, anxious, frightened, tearful, aggressive, distracted, depressed etc.</w:t>
      </w:r>
    </w:p>
    <w:p w14:paraId="1E5ACC75" w14:textId="77777777" w:rsidR="00146DB2" w:rsidRPr="00146DB2" w:rsidRDefault="00146DB2">
      <w:pPr>
        <w:numPr>
          <w:ilvl w:val="0"/>
          <w:numId w:val="34"/>
        </w:numPr>
        <w:contextualSpacing/>
        <w:jc w:val="both"/>
        <w:rPr>
          <w:rFonts w:asciiTheme="minorHAnsi" w:hAnsiTheme="minorHAnsi" w:cstheme="minorHAnsi"/>
          <w:sz w:val="20"/>
          <w:szCs w:val="20"/>
        </w:rPr>
      </w:pPr>
      <w:r w:rsidRPr="00146DB2">
        <w:rPr>
          <w:rFonts w:asciiTheme="minorHAnsi" w:hAnsiTheme="minorHAnsi" w:cstheme="minorHAnsi"/>
          <w:sz w:val="20"/>
          <w:szCs w:val="20"/>
        </w:rPr>
        <w:t>Visible bruising or single, or repeated, injury with unlikely explanations</w:t>
      </w:r>
    </w:p>
    <w:p w14:paraId="1C625596" w14:textId="77777777" w:rsidR="00146DB2" w:rsidRPr="00146DB2" w:rsidRDefault="00146DB2">
      <w:pPr>
        <w:numPr>
          <w:ilvl w:val="0"/>
          <w:numId w:val="34"/>
        </w:numPr>
        <w:contextualSpacing/>
        <w:jc w:val="both"/>
        <w:rPr>
          <w:rFonts w:asciiTheme="minorHAnsi" w:hAnsiTheme="minorHAnsi" w:cstheme="minorHAnsi"/>
          <w:sz w:val="20"/>
          <w:szCs w:val="20"/>
        </w:rPr>
      </w:pPr>
      <w:r w:rsidRPr="00146DB2">
        <w:rPr>
          <w:rFonts w:asciiTheme="minorHAnsi" w:hAnsiTheme="minorHAnsi" w:cstheme="minorHAnsi"/>
          <w:sz w:val="20"/>
          <w:szCs w:val="20"/>
        </w:rPr>
        <w:t>Change in the manner of dress: for example, clothes that do not suit the climate which may be used to hide injuries</w:t>
      </w:r>
    </w:p>
    <w:p w14:paraId="037A0DFF" w14:textId="77777777" w:rsidR="00146DB2" w:rsidRPr="00146DB2" w:rsidRDefault="00146DB2">
      <w:pPr>
        <w:numPr>
          <w:ilvl w:val="0"/>
          <w:numId w:val="34"/>
        </w:numPr>
        <w:contextualSpacing/>
        <w:jc w:val="both"/>
        <w:rPr>
          <w:rFonts w:asciiTheme="minorHAnsi" w:hAnsiTheme="minorHAnsi" w:cstheme="minorHAnsi"/>
          <w:sz w:val="20"/>
          <w:szCs w:val="20"/>
        </w:rPr>
      </w:pPr>
      <w:r w:rsidRPr="00146DB2">
        <w:rPr>
          <w:rFonts w:asciiTheme="minorHAnsi" w:hAnsiTheme="minorHAnsi" w:cstheme="minorHAnsi"/>
          <w:sz w:val="20"/>
          <w:szCs w:val="20"/>
        </w:rPr>
        <w:t>Partner or ex-partner stalking employee/parent in or around the workplace; this may include excessive phone calls or messages</w:t>
      </w:r>
    </w:p>
    <w:p w14:paraId="7C77B372" w14:textId="77777777" w:rsidR="00146DB2" w:rsidRPr="00146DB2" w:rsidRDefault="00146DB2">
      <w:pPr>
        <w:numPr>
          <w:ilvl w:val="0"/>
          <w:numId w:val="34"/>
        </w:numPr>
        <w:contextualSpacing/>
        <w:jc w:val="both"/>
        <w:rPr>
          <w:rFonts w:asciiTheme="minorHAnsi" w:hAnsiTheme="minorHAnsi" w:cstheme="minorHAnsi"/>
          <w:sz w:val="20"/>
          <w:szCs w:val="20"/>
        </w:rPr>
      </w:pPr>
      <w:r w:rsidRPr="00146DB2">
        <w:rPr>
          <w:rFonts w:asciiTheme="minorHAnsi" w:hAnsiTheme="minorHAnsi" w:cstheme="minorHAnsi"/>
          <w:sz w:val="20"/>
          <w:szCs w:val="20"/>
        </w:rPr>
        <w:t>Partner or ex-partner exerting an unusual amount of control or demands over work schedule</w:t>
      </w:r>
    </w:p>
    <w:p w14:paraId="172C0504" w14:textId="77777777" w:rsidR="00146DB2" w:rsidRPr="00146DB2" w:rsidRDefault="00146DB2">
      <w:pPr>
        <w:numPr>
          <w:ilvl w:val="0"/>
          <w:numId w:val="34"/>
        </w:numPr>
        <w:contextualSpacing/>
        <w:jc w:val="both"/>
        <w:rPr>
          <w:rFonts w:asciiTheme="minorHAnsi" w:hAnsiTheme="minorHAnsi" w:cstheme="minorHAnsi"/>
          <w:sz w:val="20"/>
          <w:szCs w:val="20"/>
        </w:rPr>
      </w:pPr>
      <w:r w:rsidRPr="00146DB2">
        <w:rPr>
          <w:rFonts w:asciiTheme="minorHAnsi" w:hAnsiTheme="minorHAnsi" w:cstheme="minorHAnsi"/>
          <w:sz w:val="20"/>
          <w:szCs w:val="20"/>
        </w:rPr>
        <w:t>Frequent lateness or absence from work.</w:t>
      </w:r>
    </w:p>
    <w:p w14:paraId="0EC933D0" w14:textId="77777777" w:rsidR="00146DB2" w:rsidRPr="00146DB2" w:rsidRDefault="00146DB2" w:rsidP="00146DB2">
      <w:pPr>
        <w:contextualSpacing/>
        <w:rPr>
          <w:rFonts w:asciiTheme="minorHAnsi" w:hAnsiTheme="minorHAnsi" w:cstheme="minorHAnsi"/>
          <w:sz w:val="20"/>
          <w:szCs w:val="20"/>
        </w:rPr>
      </w:pPr>
    </w:p>
    <w:p w14:paraId="57D55F5E" w14:textId="77777777" w:rsidR="00146DB2" w:rsidRPr="00146DB2" w:rsidRDefault="00146DB2" w:rsidP="00146DB2">
      <w:pPr>
        <w:contextualSpacing/>
        <w:rPr>
          <w:rFonts w:asciiTheme="minorHAnsi" w:hAnsiTheme="minorHAnsi" w:cstheme="minorHAnsi"/>
          <w:sz w:val="20"/>
          <w:szCs w:val="20"/>
        </w:rPr>
      </w:pPr>
      <w:r w:rsidRPr="00146DB2">
        <w:rPr>
          <w:rFonts w:asciiTheme="minorHAnsi" w:hAnsiTheme="minorHAnsi" w:cstheme="minorHAnsi"/>
          <w:sz w:val="20"/>
          <w:szCs w:val="20"/>
        </w:rPr>
        <w:lastRenderedPageBreak/>
        <w:t xml:space="preserve">All children can witness and be adversely affected by domestic abuse in the context of their home life where domestic abuse occurs between family members.  Exposure to domestic abuse and/or violence can have a serious, long lasting emotional and psychological impact on children. </w:t>
      </w:r>
    </w:p>
    <w:p w14:paraId="2FB88AD1" w14:textId="77777777" w:rsidR="00146DB2" w:rsidRPr="00146DB2" w:rsidRDefault="00146DB2" w:rsidP="00146DB2">
      <w:pPr>
        <w:contextualSpacing/>
        <w:rPr>
          <w:rFonts w:asciiTheme="minorHAnsi" w:hAnsiTheme="minorHAnsi" w:cstheme="minorHAnsi"/>
          <w:sz w:val="20"/>
          <w:szCs w:val="20"/>
        </w:rPr>
      </w:pPr>
    </w:p>
    <w:p w14:paraId="55B23C75" w14:textId="77777777" w:rsidR="00146DB2" w:rsidRPr="00146DB2" w:rsidRDefault="00146DB2" w:rsidP="00146DB2">
      <w:pPr>
        <w:contextualSpacing/>
        <w:rPr>
          <w:rFonts w:asciiTheme="minorHAnsi" w:hAnsiTheme="minorHAnsi" w:cstheme="minorHAnsi"/>
          <w:sz w:val="20"/>
          <w:szCs w:val="20"/>
        </w:rPr>
      </w:pPr>
      <w:r w:rsidRPr="00146DB2">
        <w:rPr>
          <w:rFonts w:asciiTheme="minorHAnsi" w:hAnsiTheme="minorHAnsi" w:cstheme="minorHAnsi"/>
          <w:sz w:val="20"/>
          <w:szCs w:val="20"/>
        </w:rPr>
        <w:t>Signs that children may have witnessed domestic abuse include:</w:t>
      </w:r>
    </w:p>
    <w:p w14:paraId="31C627C0" w14:textId="77777777" w:rsidR="00146DB2" w:rsidRPr="00146DB2" w:rsidRDefault="00146DB2">
      <w:pPr>
        <w:pStyle w:val="ListParagraph"/>
        <w:numPr>
          <w:ilvl w:val="0"/>
          <w:numId w:val="36"/>
        </w:numPr>
        <w:jc w:val="both"/>
        <w:rPr>
          <w:rFonts w:asciiTheme="minorHAnsi" w:hAnsiTheme="minorHAnsi" w:cstheme="minorHAnsi"/>
          <w:sz w:val="20"/>
          <w:szCs w:val="20"/>
        </w:rPr>
      </w:pPr>
      <w:r w:rsidRPr="00146DB2">
        <w:rPr>
          <w:rFonts w:asciiTheme="minorHAnsi" w:hAnsiTheme="minorHAnsi" w:cstheme="minorHAnsi"/>
          <w:sz w:val="20"/>
          <w:szCs w:val="20"/>
        </w:rPr>
        <w:t>Anxiety</w:t>
      </w:r>
    </w:p>
    <w:p w14:paraId="19EFC306" w14:textId="77777777" w:rsidR="00146DB2" w:rsidRPr="00146DB2" w:rsidRDefault="00146DB2">
      <w:pPr>
        <w:pStyle w:val="ListParagraph"/>
        <w:numPr>
          <w:ilvl w:val="0"/>
          <w:numId w:val="36"/>
        </w:numPr>
        <w:jc w:val="both"/>
        <w:rPr>
          <w:rFonts w:asciiTheme="minorHAnsi" w:hAnsiTheme="minorHAnsi" w:cstheme="minorHAnsi"/>
          <w:sz w:val="20"/>
          <w:szCs w:val="20"/>
        </w:rPr>
      </w:pPr>
      <w:r w:rsidRPr="00146DB2">
        <w:rPr>
          <w:rFonts w:asciiTheme="minorHAnsi" w:hAnsiTheme="minorHAnsi" w:cstheme="minorHAnsi"/>
          <w:sz w:val="20"/>
          <w:szCs w:val="20"/>
        </w:rPr>
        <w:t>Regressive behaviours</w:t>
      </w:r>
    </w:p>
    <w:p w14:paraId="1E198197" w14:textId="77777777" w:rsidR="00146DB2" w:rsidRPr="00146DB2" w:rsidRDefault="00146DB2">
      <w:pPr>
        <w:pStyle w:val="ListParagraph"/>
        <w:numPr>
          <w:ilvl w:val="0"/>
          <w:numId w:val="36"/>
        </w:numPr>
        <w:jc w:val="both"/>
        <w:rPr>
          <w:rFonts w:asciiTheme="minorHAnsi" w:hAnsiTheme="minorHAnsi" w:cstheme="minorHAnsi"/>
          <w:sz w:val="20"/>
          <w:szCs w:val="20"/>
        </w:rPr>
      </w:pPr>
      <w:r w:rsidRPr="00146DB2">
        <w:rPr>
          <w:rFonts w:asciiTheme="minorHAnsi" w:hAnsiTheme="minorHAnsi" w:cstheme="minorHAnsi"/>
          <w:sz w:val="20"/>
          <w:szCs w:val="20"/>
        </w:rPr>
        <w:t>Constant or regular sickness, such as colds or headaches</w:t>
      </w:r>
    </w:p>
    <w:p w14:paraId="538D5179" w14:textId="77777777" w:rsidR="00146DB2" w:rsidRPr="00146DB2" w:rsidRDefault="00146DB2">
      <w:pPr>
        <w:pStyle w:val="ListParagraph"/>
        <w:numPr>
          <w:ilvl w:val="0"/>
          <w:numId w:val="36"/>
        </w:numPr>
        <w:jc w:val="both"/>
        <w:rPr>
          <w:rFonts w:asciiTheme="minorHAnsi" w:hAnsiTheme="minorHAnsi" w:cstheme="minorHAnsi"/>
          <w:sz w:val="20"/>
          <w:szCs w:val="20"/>
        </w:rPr>
      </w:pPr>
      <w:r w:rsidRPr="00146DB2">
        <w:rPr>
          <w:rFonts w:asciiTheme="minorHAnsi" w:hAnsiTheme="minorHAnsi" w:cstheme="minorHAnsi"/>
          <w:sz w:val="20"/>
          <w:szCs w:val="20"/>
        </w:rPr>
        <w:t>Difficulties with concentration</w:t>
      </w:r>
    </w:p>
    <w:p w14:paraId="6F7B8411" w14:textId="77777777" w:rsidR="00146DB2" w:rsidRPr="00146DB2" w:rsidRDefault="00146DB2">
      <w:pPr>
        <w:pStyle w:val="ListParagraph"/>
        <w:numPr>
          <w:ilvl w:val="0"/>
          <w:numId w:val="36"/>
        </w:numPr>
        <w:jc w:val="both"/>
        <w:rPr>
          <w:rFonts w:asciiTheme="minorHAnsi" w:hAnsiTheme="minorHAnsi" w:cstheme="minorHAnsi"/>
          <w:sz w:val="20"/>
          <w:szCs w:val="20"/>
        </w:rPr>
      </w:pPr>
      <w:r w:rsidRPr="00146DB2">
        <w:rPr>
          <w:rFonts w:asciiTheme="minorHAnsi" w:hAnsiTheme="minorHAnsi" w:cstheme="minorHAnsi"/>
          <w:sz w:val="20"/>
          <w:szCs w:val="20"/>
        </w:rPr>
        <w:t>Emotional and behavioural difficulties</w:t>
      </w:r>
    </w:p>
    <w:p w14:paraId="70867CB4" w14:textId="77777777" w:rsidR="00146DB2" w:rsidRPr="00146DB2" w:rsidRDefault="00146DB2">
      <w:pPr>
        <w:pStyle w:val="ListParagraph"/>
        <w:numPr>
          <w:ilvl w:val="0"/>
          <w:numId w:val="36"/>
        </w:numPr>
        <w:jc w:val="both"/>
        <w:rPr>
          <w:rFonts w:asciiTheme="minorHAnsi" w:hAnsiTheme="minorHAnsi" w:cstheme="minorHAnsi"/>
          <w:sz w:val="20"/>
          <w:szCs w:val="20"/>
        </w:rPr>
      </w:pPr>
      <w:r w:rsidRPr="00146DB2">
        <w:rPr>
          <w:rFonts w:asciiTheme="minorHAnsi" w:hAnsiTheme="minorHAnsi" w:cstheme="minorHAnsi"/>
          <w:sz w:val="20"/>
          <w:szCs w:val="20"/>
        </w:rPr>
        <w:t>Withdrawal</w:t>
      </w:r>
    </w:p>
    <w:p w14:paraId="726B0165" w14:textId="77777777" w:rsidR="00146DB2" w:rsidRPr="00146DB2" w:rsidRDefault="00146DB2">
      <w:pPr>
        <w:pStyle w:val="ListParagraph"/>
        <w:numPr>
          <w:ilvl w:val="0"/>
          <w:numId w:val="36"/>
        </w:numPr>
        <w:jc w:val="both"/>
        <w:rPr>
          <w:rFonts w:asciiTheme="minorHAnsi" w:hAnsiTheme="minorHAnsi" w:cstheme="minorHAnsi"/>
          <w:sz w:val="20"/>
          <w:szCs w:val="20"/>
        </w:rPr>
      </w:pPr>
      <w:r w:rsidRPr="00146DB2">
        <w:rPr>
          <w:rFonts w:asciiTheme="minorHAnsi" w:hAnsiTheme="minorHAnsi" w:cstheme="minorHAnsi"/>
          <w:sz w:val="20"/>
          <w:szCs w:val="20"/>
        </w:rPr>
        <w:t>Low self-esteem.</w:t>
      </w:r>
    </w:p>
    <w:p w14:paraId="0E217136" w14:textId="77777777" w:rsidR="00146DB2" w:rsidRPr="00146DB2" w:rsidRDefault="00146DB2" w:rsidP="00146DB2">
      <w:pPr>
        <w:contextualSpacing/>
        <w:rPr>
          <w:rFonts w:asciiTheme="minorHAnsi" w:hAnsiTheme="minorHAnsi" w:cstheme="minorHAnsi"/>
          <w:sz w:val="20"/>
          <w:szCs w:val="20"/>
        </w:rPr>
      </w:pPr>
    </w:p>
    <w:p w14:paraId="3400DF49" w14:textId="77777777" w:rsidR="00146DB2" w:rsidRPr="00146DB2" w:rsidRDefault="00146DB2" w:rsidP="00146DB2">
      <w:pPr>
        <w:rPr>
          <w:rFonts w:asciiTheme="minorHAnsi" w:hAnsiTheme="minorHAnsi" w:cstheme="minorHAnsi"/>
          <w:sz w:val="20"/>
          <w:szCs w:val="20"/>
        </w:rPr>
      </w:pPr>
      <w:r w:rsidRPr="00146DB2">
        <w:rPr>
          <w:rFonts w:asciiTheme="minorHAnsi" w:hAnsiTheme="minorHAnsi" w:cstheme="minorHAnsi"/>
          <w:sz w:val="20"/>
          <w:szCs w:val="20"/>
        </w:rPr>
        <w:t>We will raise awareness of domestic abuse within our setting by:</w:t>
      </w:r>
    </w:p>
    <w:p w14:paraId="2082D5FA" w14:textId="77777777" w:rsidR="00146DB2" w:rsidRPr="00146DB2" w:rsidRDefault="00146DB2">
      <w:pPr>
        <w:pStyle w:val="ListParagraph"/>
        <w:numPr>
          <w:ilvl w:val="0"/>
          <w:numId w:val="37"/>
        </w:numPr>
        <w:contextualSpacing w:val="0"/>
        <w:jc w:val="both"/>
        <w:rPr>
          <w:rFonts w:asciiTheme="minorHAnsi" w:hAnsiTheme="minorHAnsi" w:cstheme="minorHAnsi"/>
          <w:sz w:val="20"/>
          <w:szCs w:val="20"/>
        </w:rPr>
      </w:pPr>
      <w:r w:rsidRPr="00146DB2">
        <w:rPr>
          <w:rFonts w:asciiTheme="minorHAnsi" w:hAnsiTheme="minorHAnsi" w:cstheme="minorHAnsi"/>
          <w:sz w:val="20"/>
          <w:szCs w:val="20"/>
        </w:rPr>
        <w:t>Ensuring all staff can identify the signs and symptoms of domestic abuse and know how to report concerns</w:t>
      </w:r>
    </w:p>
    <w:p w14:paraId="5657A538" w14:textId="77777777" w:rsidR="00146DB2" w:rsidRPr="00146DB2" w:rsidRDefault="00146DB2">
      <w:pPr>
        <w:numPr>
          <w:ilvl w:val="0"/>
          <w:numId w:val="35"/>
        </w:numPr>
        <w:spacing w:after="160" w:line="259" w:lineRule="auto"/>
        <w:contextualSpacing/>
        <w:jc w:val="both"/>
        <w:rPr>
          <w:rFonts w:asciiTheme="minorHAnsi" w:eastAsia="Calibri" w:hAnsiTheme="minorHAnsi" w:cstheme="minorHAnsi"/>
          <w:sz w:val="20"/>
          <w:szCs w:val="20"/>
        </w:rPr>
      </w:pPr>
      <w:r w:rsidRPr="00146DB2">
        <w:rPr>
          <w:rFonts w:asciiTheme="minorHAnsi" w:eastAsia="Calibri" w:hAnsiTheme="minorHAnsi" w:cstheme="minorHAnsi"/>
          <w:sz w:val="20"/>
          <w:szCs w:val="20"/>
        </w:rPr>
        <w:t>Sharing information with external organisations that can offer support with incidents of domestic abuse. The information will be displayed in visible spaces within the setting</w:t>
      </w:r>
    </w:p>
    <w:p w14:paraId="7B6A4788" w14:textId="77777777" w:rsidR="00146DB2" w:rsidRPr="00146DB2" w:rsidRDefault="00146DB2">
      <w:pPr>
        <w:numPr>
          <w:ilvl w:val="0"/>
          <w:numId w:val="35"/>
        </w:numPr>
        <w:spacing w:after="160" w:line="259" w:lineRule="auto"/>
        <w:contextualSpacing/>
        <w:jc w:val="both"/>
        <w:rPr>
          <w:rFonts w:asciiTheme="minorHAnsi" w:eastAsia="Calibri" w:hAnsiTheme="minorHAnsi" w:cstheme="minorHAnsi"/>
          <w:sz w:val="20"/>
          <w:szCs w:val="20"/>
        </w:rPr>
      </w:pPr>
      <w:r w:rsidRPr="00146DB2">
        <w:rPr>
          <w:rFonts w:asciiTheme="minorHAnsi" w:eastAsia="Calibri" w:hAnsiTheme="minorHAnsi" w:cstheme="minorHAnsi"/>
          <w:sz w:val="20"/>
          <w:szCs w:val="20"/>
        </w:rPr>
        <w:t>Providing all stakeholders with the telephone number for the free 24 hour National Domestic Abuse Helpline ( 0808 2000 247)</w:t>
      </w:r>
    </w:p>
    <w:p w14:paraId="374725B7" w14:textId="77777777" w:rsidR="00146DB2" w:rsidRPr="00146DB2" w:rsidRDefault="00146DB2">
      <w:pPr>
        <w:numPr>
          <w:ilvl w:val="0"/>
          <w:numId w:val="35"/>
        </w:numPr>
        <w:spacing w:after="160" w:line="259" w:lineRule="auto"/>
        <w:contextualSpacing/>
        <w:jc w:val="both"/>
        <w:rPr>
          <w:rFonts w:asciiTheme="minorHAnsi" w:eastAsia="Calibri" w:hAnsiTheme="minorHAnsi" w:cstheme="minorHAnsi"/>
          <w:sz w:val="20"/>
          <w:szCs w:val="20"/>
        </w:rPr>
      </w:pPr>
      <w:r w:rsidRPr="00146DB2">
        <w:rPr>
          <w:rFonts w:asciiTheme="minorHAnsi" w:eastAsia="Calibri" w:hAnsiTheme="minorHAnsi" w:cstheme="minorHAnsi"/>
          <w:sz w:val="20"/>
          <w:szCs w:val="20"/>
        </w:rPr>
        <w:t>Sharing our domestic abuse policy and Child Protection and Safeguarding policies with all stakeholders.</w:t>
      </w:r>
    </w:p>
    <w:p w14:paraId="3F7EBA51" w14:textId="77777777" w:rsidR="00146DB2" w:rsidRPr="00146DB2" w:rsidRDefault="00146DB2" w:rsidP="00146DB2">
      <w:pPr>
        <w:spacing w:after="160" w:line="259" w:lineRule="auto"/>
        <w:ind w:left="720"/>
        <w:contextualSpacing/>
        <w:rPr>
          <w:rFonts w:asciiTheme="minorHAnsi" w:eastAsia="Calibri" w:hAnsiTheme="minorHAnsi" w:cstheme="minorHAnsi"/>
          <w:sz w:val="20"/>
          <w:szCs w:val="20"/>
        </w:rPr>
      </w:pPr>
    </w:p>
    <w:p w14:paraId="7BBE9149" w14:textId="77777777" w:rsidR="00146DB2" w:rsidRPr="00146DB2" w:rsidRDefault="00146DB2" w:rsidP="00146DB2">
      <w:pPr>
        <w:rPr>
          <w:rFonts w:asciiTheme="minorHAnsi" w:hAnsiTheme="minorHAnsi" w:cstheme="minorHAnsi"/>
          <w:sz w:val="20"/>
          <w:szCs w:val="20"/>
        </w:rPr>
      </w:pPr>
      <w:r w:rsidRPr="00146DB2">
        <w:rPr>
          <w:rFonts w:asciiTheme="minorHAnsi" w:hAnsiTheme="minorHAnsi" w:cstheme="minorHAnsi"/>
          <w:sz w:val="20"/>
          <w:szCs w:val="20"/>
        </w:rPr>
        <w:t>If we are concerned that domestic abuse is happening within a home and a child is at risk, we will follow our safeguarding policies’ reporting procedures.</w:t>
      </w:r>
    </w:p>
    <w:p w14:paraId="58D891E2" w14:textId="77777777" w:rsidR="00146DB2" w:rsidRPr="00146DB2" w:rsidRDefault="00146DB2" w:rsidP="00146DB2">
      <w:pPr>
        <w:rPr>
          <w:rFonts w:asciiTheme="minorHAnsi" w:hAnsiTheme="minorHAnsi" w:cstheme="minorHAnsi"/>
          <w:sz w:val="20"/>
          <w:szCs w:val="20"/>
        </w:rPr>
      </w:pPr>
    </w:p>
    <w:p w14:paraId="07616864" w14:textId="77777777" w:rsidR="00146DB2" w:rsidRPr="00EA1293" w:rsidRDefault="00146DB2" w:rsidP="00146DB2">
      <w:pPr>
        <w:contextualSpacing/>
        <w:rPr>
          <w:rFonts w:asciiTheme="minorHAnsi" w:hAnsiTheme="minorHAnsi" w:cstheme="minorHAnsi"/>
          <w:sz w:val="20"/>
          <w:szCs w:val="20"/>
        </w:rPr>
      </w:pPr>
      <w:r w:rsidRPr="00146DB2">
        <w:rPr>
          <w:rFonts w:asciiTheme="minorHAnsi" w:hAnsiTheme="minorHAnsi" w:cstheme="minorHAnsi"/>
          <w:sz w:val="20"/>
          <w:szCs w:val="20"/>
        </w:rPr>
        <w:t>Where incidents of domestic abuse are shared by an employee or parent/carer,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47E4F26D" w14:textId="77777777" w:rsidR="00146DB2" w:rsidRPr="00EA1293" w:rsidRDefault="00146DB2" w:rsidP="00C476D1">
      <w:pPr>
        <w:jc w:val="both"/>
        <w:rPr>
          <w:rFonts w:asciiTheme="minorHAnsi" w:eastAsia="Arial" w:hAnsiTheme="minorHAnsi" w:cstheme="minorHAnsi"/>
          <w:sz w:val="20"/>
          <w:szCs w:val="20"/>
          <w:lang w:eastAsia="en-GB"/>
        </w:rPr>
      </w:pPr>
    </w:p>
    <w:p w14:paraId="73FD9CCE" w14:textId="77777777" w:rsidR="00CD25EB" w:rsidRPr="00EA1293" w:rsidRDefault="00CD25EB" w:rsidP="00C476D1">
      <w:pPr>
        <w:jc w:val="both"/>
        <w:rPr>
          <w:rFonts w:asciiTheme="minorHAnsi" w:eastAsia="Arial" w:hAnsiTheme="minorHAnsi" w:cstheme="minorHAnsi"/>
          <w:sz w:val="20"/>
          <w:szCs w:val="20"/>
          <w:lang w:eastAsia="en-GB"/>
        </w:rPr>
      </w:pPr>
    </w:p>
    <w:p w14:paraId="55095634" w14:textId="77777777" w:rsidR="00CD25EB" w:rsidRPr="00EA1293" w:rsidRDefault="00CD25EB" w:rsidP="00CD25EB">
      <w:pPr>
        <w:jc w:val="both"/>
        <w:rPr>
          <w:rFonts w:asciiTheme="minorHAnsi" w:eastAsia="Arial" w:hAnsiTheme="minorHAnsi" w:cstheme="minorHAnsi"/>
          <w:b/>
          <w:sz w:val="20"/>
          <w:szCs w:val="20"/>
          <w:lang w:val="en-GB" w:eastAsia="en-GB"/>
        </w:rPr>
      </w:pPr>
      <w:r w:rsidRPr="00EA1293">
        <w:rPr>
          <w:rFonts w:asciiTheme="minorHAnsi" w:eastAsia="Arial" w:hAnsiTheme="minorHAnsi" w:cstheme="minorHAnsi"/>
          <w:b/>
          <w:sz w:val="20"/>
          <w:szCs w:val="20"/>
          <w:lang w:eastAsia="en-GB"/>
        </w:rPr>
        <w:t>County Lines</w:t>
      </w:r>
    </w:p>
    <w:p w14:paraId="623CE0EE" w14:textId="77777777" w:rsidR="00CD25EB" w:rsidRPr="00EA1293" w:rsidRDefault="00CD25EB" w:rsidP="00CD25EB">
      <w:p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 xml:space="preserve">The National Crime Agency (NCA) describe county lines as a term used to describe gangs and organised criminal networks involved in exporting illegal drugs from big cities into smaller towns, using dedicated mobile phone lines or other form of ‘deal line.’ Customers will live in a different area to where the dealers and networks are based, so drug runners are needed to transport the drugs and collect payment. </w:t>
      </w:r>
    </w:p>
    <w:p w14:paraId="548DF4B5" w14:textId="77777777" w:rsidR="00CD25EB" w:rsidRPr="00EA1293" w:rsidRDefault="00CD25EB" w:rsidP="00CD25EB">
      <w:pPr>
        <w:jc w:val="both"/>
        <w:rPr>
          <w:rFonts w:asciiTheme="minorHAnsi" w:eastAsia="Arial" w:hAnsiTheme="minorHAnsi" w:cstheme="minorHAnsi"/>
          <w:sz w:val="20"/>
          <w:szCs w:val="20"/>
          <w:lang w:eastAsia="en-GB"/>
        </w:rPr>
      </w:pPr>
    </w:p>
    <w:p w14:paraId="64F1B352" w14:textId="77777777" w:rsidR="00CD25EB" w:rsidRPr="00EA1293" w:rsidRDefault="00CD25EB" w:rsidP="00CD25EB">
      <w:pPr>
        <w:autoSpaceDE w:val="0"/>
        <w:autoSpaceDN w:val="0"/>
        <w:adjustRightInd w:val="0"/>
        <w:jc w:val="both"/>
        <w:rPr>
          <w:rFonts w:asciiTheme="minorHAnsi" w:eastAsia="Times New Roman" w:hAnsiTheme="minorHAnsi" w:cstheme="minorHAnsi"/>
          <w:color w:val="000000"/>
          <w:sz w:val="20"/>
          <w:szCs w:val="20"/>
        </w:rPr>
      </w:pPr>
      <w:r w:rsidRPr="00EA1293">
        <w:rPr>
          <w:rFonts w:asciiTheme="minorHAnsi" w:eastAsia="Times New Roman" w:hAnsiTheme="minorHAnsi" w:cstheme="minorHAnsi"/>
          <w:color w:val="000000"/>
          <w:sz w:val="20"/>
          <w:szCs w:val="20"/>
        </w:rPr>
        <w:t>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w:t>
      </w:r>
    </w:p>
    <w:p w14:paraId="27793C63" w14:textId="77777777" w:rsidR="00CD25EB" w:rsidRPr="00EA1293" w:rsidRDefault="00CD25EB" w:rsidP="00CD25EB">
      <w:pPr>
        <w:jc w:val="both"/>
        <w:rPr>
          <w:rFonts w:asciiTheme="minorHAnsi" w:eastAsia="Arial" w:hAnsiTheme="minorHAnsi" w:cstheme="minorHAnsi"/>
          <w:sz w:val="20"/>
          <w:szCs w:val="20"/>
          <w:lang w:val="en-GB" w:eastAsia="en-GB"/>
        </w:rPr>
      </w:pPr>
    </w:p>
    <w:p w14:paraId="710E7582" w14:textId="77777777" w:rsidR="00CD25EB" w:rsidRPr="00EA1293" w:rsidRDefault="00CD25EB" w:rsidP="00CD25EB">
      <w:pPr>
        <w:autoSpaceDE w:val="0"/>
        <w:autoSpaceDN w:val="0"/>
        <w:adjustRightInd w:val="0"/>
        <w:jc w:val="both"/>
        <w:rPr>
          <w:rFonts w:asciiTheme="minorHAnsi" w:eastAsia="Times New Roman" w:hAnsiTheme="minorHAnsi" w:cstheme="minorHAnsi"/>
          <w:color w:val="000000"/>
          <w:sz w:val="20"/>
          <w:szCs w:val="20"/>
        </w:rPr>
      </w:pPr>
      <w:r w:rsidRPr="00EA1293">
        <w:rPr>
          <w:rFonts w:asciiTheme="minorHAnsi" w:eastAsia="Times New Roman" w:hAnsiTheme="minorHAnsi" w:cstheme="minorHAnsi"/>
          <w:color w:val="000000"/>
          <w:sz w:val="20"/>
          <w:szCs w:val="20"/>
        </w:rPr>
        <w:t>Signs and indicators to be aware of include:</w:t>
      </w:r>
    </w:p>
    <w:p w14:paraId="52BEEA5F" w14:textId="77777777" w:rsidR="00CD25EB" w:rsidRPr="00EA1293" w:rsidRDefault="00CD25EB">
      <w:pPr>
        <w:numPr>
          <w:ilvl w:val="0"/>
          <w:numId w:val="25"/>
        </w:numPr>
        <w:tabs>
          <w:tab w:val="left" w:pos="1590"/>
        </w:tabs>
        <w:contextualSpacing/>
        <w:jc w:val="both"/>
        <w:rPr>
          <w:rFonts w:asciiTheme="minorHAnsi" w:eastAsia="Calibri" w:hAnsiTheme="minorHAnsi" w:cstheme="minorHAnsi"/>
          <w:sz w:val="20"/>
          <w:szCs w:val="20"/>
          <w:lang w:val="en-GB"/>
        </w:rPr>
      </w:pPr>
      <w:r w:rsidRPr="00EA1293">
        <w:rPr>
          <w:rFonts w:asciiTheme="minorHAnsi" w:eastAsia="Calibri" w:hAnsiTheme="minorHAnsi" w:cstheme="minorHAnsi"/>
          <w:sz w:val="20"/>
          <w:szCs w:val="20"/>
        </w:rPr>
        <w:t>Changes in the way young people you might know dress</w:t>
      </w:r>
    </w:p>
    <w:p w14:paraId="013218F4" w14:textId="77777777" w:rsidR="00CD25EB" w:rsidRPr="00EA1293" w:rsidRDefault="00CD25EB">
      <w:pPr>
        <w:numPr>
          <w:ilvl w:val="0"/>
          <w:numId w:val="25"/>
        </w:numPr>
        <w:tabs>
          <w:tab w:val="left" w:pos="1590"/>
        </w:tabs>
        <w:contextualSpacing/>
        <w:jc w:val="both"/>
        <w:rPr>
          <w:rFonts w:asciiTheme="minorHAnsi" w:eastAsia="Calibri" w:hAnsiTheme="minorHAnsi" w:cstheme="minorHAnsi"/>
          <w:sz w:val="20"/>
          <w:szCs w:val="20"/>
        </w:rPr>
      </w:pPr>
      <w:r w:rsidRPr="00EA1293">
        <w:rPr>
          <w:rFonts w:asciiTheme="minorHAnsi" w:eastAsia="Calibri" w:hAnsiTheme="minorHAnsi" w:cstheme="minorHAnsi"/>
          <w:sz w:val="20"/>
          <w:szCs w:val="20"/>
        </w:rPr>
        <w:t>Unexplained, sometimes unaffordable new things (e.g. clothes, jewellery, cars etc.)</w:t>
      </w:r>
    </w:p>
    <w:p w14:paraId="79F40554" w14:textId="77777777" w:rsidR="00CD25EB" w:rsidRPr="00EA1293" w:rsidRDefault="00CD25EB">
      <w:pPr>
        <w:numPr>
          <w:ilvl w:val="0"/>
          <w:numId w:val="25"/>
        </w:numPr>
        <w:tabs>
          <w:tab w:val="left" w:pos="1590"/>
        </w:tabs>
        <w:contextualSpacing/>
        <w:jc w:val="both"/>
        <w:rPr>
          <w:rFonts w:asciiTheme="minorHAnsi" w:eastAsia="Calibri" w:hAnsiTheme="minorHAnsi" w:cstheme="minorHAnsi"/>
          <w:sz w:val="20"/>
          <w:szCs w:val="20"/>
        </w:rPr>
      </w:pPr>
      <w:r w:rsidRPr="00EA1293">
        <w:rPr>
          <w:rFonts w:asciiTheme="minorHAnsi" w:eastAsia="Times New Roman" w:hAnsiTheme="minorHAnsi" w:cstheme="minorHAnsi"/>
          <w:sz w:val="20"/>
          <w:szCs w:val="20"/>
        </w:rPr>
        <w:t>Missing from home or schools and/or significant decline in performance</w:t>
      </w:r>
    </w:p>
    <w:p w14:paraId="217D6CAB" w14:textId="77777777" w:rsidR="00CD25EB" w:rsidRPr="00EA1293" w:rsidRDefault="00CD25EB">
      <w:pPr>
        <w:numPr>
          <w:ilvl w:val="0"/>
          <w:numId w:val="25"/>
        </w:numPr>
        <w:tabs>
          <w:tab w:val="left" w:pos="1590"/>
        </w:tabs>
        <w:contextualSpacing/>
        <w:jc w:val="both"/>
        <w:rPr>
          <w:rFonts w:asciiTheme="minorHAnsi" w:eastAsia="Calibri" w:hAnsiTheme="minorHAnsi" w:cstheme="minorHAnsi"/>
          <w:sz w:val="20"/>
          <w:szCs w:val="20"/>
        </w:rPr>
      </w:pPr>
      <w:r w:rsidRPr="00EA1293">
        <w:rPr>
          <w:rFonts w:asciiTheme="minorHAnsi" w:eastAsia="Times New Roman" w:hAnsiTheme="minorHAnsi" w:cstheme="minorHAnsi"/>
          <w:sz w:val="20"/>
          <w:szCs w:val="20"/>
        </w:rPr>
        <w:t>New friends or relationships with those who don't share any mutual friendships with the victim or anyone else</w:t>
      </w:r>
    </w:p>
    <w:p w14:paraId="63BE9298" w14:textId="77777777" w:rsidR="00CD25EB" w:rsidRPr="00EA1293" w:rsidRDefault="00CD25EB">
      <w:pPr>
        <w:numPr>
          <w:ilvl w:val="0"/>
          <w:numId w:val="25"/>
        </w:numPr>
        <w:tabs>
          <w:tab w:val="left" w:pos="1590"/>
        </w:tabs>
        <w:contextualSpacing/>
        <w:jc w:val="both"/>
        <w:rPr>
          <w:rFonts w:asciiTheme="minorHAnsi" w:eastAsia="Calibri" w:hAnsiTheme="minorHAnsi" w:cstheme="minorHAnsi"/>
          <w:sz w:val="20"/>
          <w:szCs w:val="20"/>
        </w:rPr>
      </w:pPr>
      <w:r w:rsidRPr="00EA1293">
        <w:rPr>
          <w:rFonts w:asciiTheme="minorHAnsi" w:eastAsia="Times New Roman" w:hAnsiTheme="minorHAnsi" w:cstheme="minorHAnsi"/>
          <w:sz w:val="20"/>
          <w:szCs w:val="20"/>
        </w:rPr>
        <w:t>May be carrying a weapon</w:t>
      </w:r>
    </w:p>
    <w:p w14:paraId="210AAD15" w14:textId="77777777" w:rsidR="00CD25EB" w:rsidRPr="00EA1293" w:rsidRDefault="00CD25EB">
      <w:pPr>
        <w:numPr>
          <w:ilvl w:val="0"/>
          <w:numId w:val="25"/>
        </w:numPr>
        <w:tabs>
          <w:tab w:val="left" w:pos="1590"/>
        </w:tabs>
        <w:contextualSpacing/>
        <w:jc w:val="both"/>
        <w:rPr>
          <w:rFonts w:asciiTheme="minorHAnsi" w:eastAsia="Calibri" w:hAnsiTheme="minorHAnsi" w:cstheme="minorHAnsi"/>
          <w:sz w:val="20"/>
          <w:szCs w:val="20"/>
        </w:rPr>
      </w:pPr>
      <w:r w:rsidRPr="00EA1293">
        <w:rPr>
          <w:rFonts w:asciiTheme="minorHAnsi" w:eastAsia="Times New Roman" w:hAnsiTheme="minorHAnsi" w:cstheme="minorHAnsi"/>
          <w:sz w:val="20"/>
          <w:szCs w:val="20"/>
        </w:rPr>
        <w:t>Receiving more texts or calls than usual</w:t>
      </w:r>
    </w:p>
    <w:p w14:paraId="319ECCA1" w14:textId="77777777" w:rsidR="00CD25EB" w:rsidRPr="00EA1293" w:rsidRDefault="00CD25EB">
      <w:pPr>
        <w:numPr>
          <w:ilvl w:val="0"/>
          <w:numId w:val="25"/>
        </w:numPr>
        <w:tabs>
          <w:tab w:val="left" w:pos="1590"/>
        </w:tabs>
        <w:contextualSpacing/>
        <w:jc w:val="both"/>
        <w:rPr>
          <w:rFonts w:asciiTheme="minorHAnsi" w:eastAsia="Calibri" w:hAnsiTheme="minorHAnsi" w:cstheme="minorHAnsi"/>
          <w:sz w:val="20"/>
          <w:szCs w:val="20"/>
        </w:rPr>
      </w:pPr>
      <w:r w:rsidRPr="00EA1293">
        <w:rPr>
          <w:rFonts w:asciiTheme="minorHAnsi" w:eastAsia="Times New Roman" w:hAnsiTheme="minorHAnsi" w:cstheme="minorHAnsi"/>
          <w:sz w:val="20"/>
          <w:szCs w:val="20"/>
        </w:rPr>
        <w:t>Sudden influx of cash, clothes or mobile phones</w:t>
      </w:r>
    </w:p>
    <w:p w14:paraId="341D19B3" w14:textId="77777777" w:rsidR="00CD25EB" w:rsidRPr="00EA1293" w:rsidRDefault="00CD25EB">
      <w:pPr>
        <w:numPr>
          <w:ilvl w:val="0"/>
          <w:numId w:val="25"/>
        </w:numPr>
        <w:tabs>
          <w:tab w:val="left" w:pos="1590"/>
        </w:tabs>
        <w:contextualSpacing/>
        <w:jc w:val="both"/>
        <w:rPr>
          <w:rFonts w:asciiTheme="minorHAnsi" w:eastAsia="Calibri" w:hAnsiTheme="minorHAnsi" w:cstheme="minorHAnsi"/>
          <w:sz w:val="20"/>
          <w:szCs w:val="20"/>
        </w:rPr>
      </w:pPr>
      <w:r w:rsidRPr="00EA1293">
        <w:rPr>
          <w:rFonts w:asciiTheme="minorHAnsi" w:eastAsia="Times New Roman" w:hAnsiTheme="minorHAnsi" w:cstheme="minorHAnsi"/>
          <w:sz w:val="20"/>
          <w:szCs w:val="20"/>
        </w:rPr>
        <w:t>Unexplained injuries</w:t>
      </w:r>
    </w:p>
    <w:p w14:paraId="5B6FC05E" w14:textId="77777777" w:rsidR="00CD25EB" w:rsidRPr="00EA1293" w:rsidRDefault="00CD25EB">
      <w:pPr>
        <w:numPr>
          <w:ilvl w:val="0"/>
          <w:numId w:val="25"/>
        </w:numPr>
        <w:tabs>
          <w:tab w:val="left" w:pos="1590"/>
        </w:tabs>
        <w:contextualSpacing/>
        <w:jc w:val="both"/>
        <w:rPr>
          <w:rFonts w:asciiTheme="minorHAnsi" w:eastAsia="Calibri" w:hAnsiTheme="minorHAnsi" w:cstheme="minorHAnsi"/>
          <w:sz w:val="20"/>
          <w:szCs w:val="20"/>
        </w:rPr>
      </w:pPr>
      <w:r w:rsidRPr="00EA1293">
        <w:rPr>
          <w:rFonts w:asciiTheme="minorHAnsi" w:eastAsia="Times New Roman" w:hAnsiTheme="minorHAnsi" w:cstheme="minorHAnsi"/>
          <w:sz w:val="20"/>
          <w:szCs w:val="20"/>
        </w:rPr>
        <w:t>Significant changes in emotional well-being</w:t>
      </w:r>
    </w:p>
    <w:p w14:paraId="6933B5E8" w14:textId="77777777" w:rsidR="00CD25EB" w:rsidRPr="00EA1293" w:rsidRDefault="00CD25EB">
      <w:pPr>
        <w:numPr>
          <w:ilvl w:val="0"/>
          <w:numId w:val="25"/>
        </w:numPr>
        <w:tabs>
          <w:tab w:val="left" w:pos="1590"/>
        </w:tabs>
        <w:contextualSpacing/>
        <w:jc w:val="both"/>
        <w:rPr>
          <w:rFonts w:asciiTheme="minorHAnsi" w:eastAsia="Calibri" w:hAnsiTheme="minorHAnsi" w:cstheme="minorHAnsi"/>
          <w:sz w:val="20"/>
          <w:szCs w:val="20"/>
        </w:rPr>
      </w:pPr>
      <w:r w:rsidRPr="00EA1293">
        <w:rPr>
          <w:rFonts w:asciiTheme="minorHAnsi" w:eastAsia="Calibri" w:hAnsiTheme="minorHAnsi" w:cstheme="minorHAnsi"/>
          <w:sz w:val="20"/>
          <w:szCs w:val="20"/>
        </w:rPr>
        <w:lastRenderedPageBreak/>
        <w:t>Young people seen in different cars/taxis driven by unknown adults</w:t>
      </w:r>
    </w:p>
    <w:p w14:paraId="7FD6645D" w14:textId="77777777" w:rsidR="00CD25EB" w:rsidRPr="00EA1293" w:rsidRDefault="00CD25EB">
      <w:pPr>
        <w:numPr>
          <w:ilvl w:val="0"/>
          <w:numId w:val="25"/>
        </w:numPr>
        <w:tabs>
          <w:tab w:val="left" w:pos="1590"/>
        </w:tabs>
        <w:contextualSpacing/>
        <w:jc w:val="both"/>
        <w:rPr>
          <w:rFonts w:asciiTheme="minorHAnsi" w:eastAsia="Calibri" w:hAnsiTheme="minorHAnsi" w:cstheme="minorHAnsi"/>
          <w:sz w:val="20"/>
          <w:szCs w:val="20"/>
        </w:rPr>
      </w:pPr>
      <w:r w:rsidRPr="00EA1293">
        <w:rPr>
          <w:rFonts w:asciiTheme="minorHAnsi" w:eastAsia="Calibri" w:hAnsiTheme="minorHAnsi" w:cstheme="minorHAnsi"/>
          <w:sz w:val="20"/>
          <w:szCs w:val="20"/>
        </w:rPr>
        <w:t>Young people seeming unfamiliar with your community or where they are</w:t>
      </w:r>
    </w:p>
    <w:p w14:paraId="5ED530E1" w14:textId="77777777" w:rsidR="00CD25EB" w:rsidRPr="00EA1293" w:rsidRDefault="00CD25EB">
      <w:pPr>
        <w:numPr>
          <w:ilvl w:val="0"/>
          <w:numId w:val="25"/>
        </w:numPr>
        <w:tabs>
          <w:tab w:val="left" w:pos="1590"/>
        </w:tabs>
        <w:contextualSpacing/>
        <w:jc w:val="both"/>
        <w:rPr>
          <w:rFonts w:asciiTheme="minorHAnsi" w:eastAsia="Calibri" w:hAnsiTheme="minorHAnsi" w:cstheme="minorHAnsi"/>
          <w:sz w:val="20"/>
          <w:szCs w:val="20"/>
        </w:rPr>
      </w:pPr>
      <w:r w:rsidRPr="00EA1293">
        <w:rPr>
          <w:rFonts w:asciiTheme="minorHAnsi" w:eastAsia="Calibri" w:hAnsiTheme="minorHAnsi" w:cstheme="minorHAnsi"/>
          <w:sz w:val="20"/>
          <w:szCs w:val="20"/>
        </w:rPr>
        <w:t>Truancy, exclusion, disengagement from school</w:t>
      </w:r>
    </w:p>
    <w:p w14:paraId="33C11390" w14:textId="77777777" w:rsidR="00CD25EB" w:rsidRPr="00EA1293" w:rsidRDefault="00CD25EB">
      <w:pPr>
        <w:numPr>
          <w:ilvl w:val="0"/>
          <w:numId w:val="25"/>
        </w:numPr>
        <w:tabs>
          <w:tab w:val="left" w:pos="1590"/>
        </w:tabs>
        <w:contextualSpacing/>
        <w:jc w:val="both"/>
        <w:rPr>
          <w:rFonts w:asciiTheme="minorHAnsi" w:eastAsia="Calibri" w:hAnsiTheme="minorHAnsi" w:cstheme="minorHAnsi"/>
          <w:sz w:val="20"/>
          <w:szCs w:val="20"/>
        </w:rPr>
      </w:pPr>
      <w:r w:rsidRPr="00EA1293">
        <w:rPr>
          <w:rFonts w:asciiTheme="minorHAnsi" w:eastAsia="Calibri" w:hAnsiTheme="minorHAnsi" w:cstheme="minorHAnsi"/>
          <w:sz w:val="20"/>
          <w:szCs w:val="20"/>
        </w:rPr>
        <w:t>An increase in anti-social behaviour in the community</w:t>
      </w:r>
    </w:p>
    <w:p w14:paraId="11183D67" w14:textId="77777777" w:rsidR="00CD25EB" w:rsidRPr="00EA1293" w:rsidRDefault="00CD25EB">
      <w:pPr>
        <w:numPr>
          <w:ilvl w:val="0"/>
          <w:numId w:val="25"/>
        </w:numPr>
        <w:tabs>
          <w:tab w:val="left" w:pos="1590"/>
        </w:tabs>
        <w:contextualSpacing/>
        <w:jc w:val="both"/>
        <w:rPr>
          <w:rFonts w:asciiTheme="minorHAnsi" w:eastAsia="Calibri" w:hAnsiTheme="minorHAnsi" w:cstheme="minorHAnsi"/>
          <w:sz w:val="20"/>
          <w:szCs w:val="20"/>
        </w:rPr>
      </w:pPr>
      <w:r w:rsidRPr="00EA1293">
        <w:rPr>
          <w:rFonts w:asciiTheme="minorHAnsi" w:eastAsia="Calibri" w:hAnsiTheme="minorHAnsi" w:cstheme="minorHAnsi"/>
          <w:sz w:val="20"/>
          <w:szCs w:val="20"/>
        </w:rPr>
        <w:t>Unexplained injuries</w:t>
      </w:r>
    </w:p>
    <w:p w14:paraId="69F853D5" w14:textId="77777777" w:rsidR="00CD25EB" w:rsidRPr="00EA1293" w:rsidRDefault="00CD25EB">
      <w:pPr>
        <w:numPr>
          <w:ilvl w:val="0"/>
          <w:numId w:val="25"/>
        </w:numPr>
        <w:tabs>
          <w:tab w:val="left" w:pos="1590"/>
        </w:tabs>
        <w:contextualSpacing/>
        <w:jc w:val="both"/>
        <w:rPr>
          <w:rFonts w:asciiTheme="minorHAnsi" w:eastAsia="Calibri" w:hAnsiTheme="minorHAnsi" w:cstheme="minorHAnsi"/>
          <w:sz w:val="20"/>
          <w:szCs w:val="20"/>
        </w:rPr>
      </w:pPr>
      <w:r w:rsidRPr="00EA1293">
        <w:rPr>
          <w:rFonts w:asciiTheme="minorHAnsi" w:eastAsia="Times New Roman" w:hAnsiTheme="minorHAnsi" w:cstheme="minorHAnsi"/>
          <w:sz w:val="20"/>
          <w:szCs w:val="20"/>
        </w:rPr>
        <w:t>Gang association or isolation from peers or social networks.</w:t>
      </w:r>
    </w:p>
    <w:p w14:paraId="76B51427" w14:textId="77777777" w:rsidR="00CD25EB" w:rsidRPr="00EA1293" w:rsidRDefault="00CD25EB" w:rsidP="00CD25EB">
      <w:pPr>
        <w:jc w:val="both"/>
        <w:rPr>
          <w:rFonts w:asciiTheme="minorHAnsi" w:eastAsia="Arial" w:hAnsiTheme="minorHAnsi" w:cstheme="minorHAnsi"/>
          <w:b/>
          <w:sz w:val="20"/>
          <w:szCs w:val="20"/>
          <w:lang w:eastAsia="en-GB"/>
        </w:rPr>
      </w:pPr>
    </w:p>
    <w:p w14:paraId="1BD30D16" w14:textId="77777777" w:rsidR="00CD25EB" w:rsidRPr="00EA1293" w:rsidRDefault="00CD25EB" w:rsidP="00CD25EB">
      <w:pPr>
        <w:jc w:val="both"/>
        <w:rPr>
          <w:rFonts w:asciiTheme="minorHAnsi" w:eastAsia="Arial" w:hAnsiTheme="minorHAnsi" w:cstheme="minorHAnsi"/>
          <w:b/>
          <w:sz w:val="20"/>
          <w:szCs w:val="20"/>
          <w:lang w:eastAsia="en-GB"/>
        </w:rPr>
      </w:pPr>
      <w:r w:rsidRPr="00EA1293">
        <w:rPr>
          <w:rFonts w:asciiTheme="minorHAnsi" w:eastAsia="Arial" w:hAnsiTheme="minorHAnsi" w:cstheme="minorHAnsi"/>
          <w:b/>
          <w:sz w:val="20"/>
          <w:szCs w:val="20"/>
          <w:lang w:eastAsia="en-GB"/>
        </w:rPr>
        <w:t>Cuckooing</w:t>
      </w:r>
    </w:p>
    <w:p w14:paraId="0AA9D4A5" w14:textId="77777777" w:rsidR="00CD25EB" w:rsidRPr="00EA1293" w:rsidRDefault="00CD25EB" w:rsidP="00CD25EB">
      <w:p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Cuckooing is a form of county lines crime in which drug dealers take over the home of a vulnerable person in order to criminally exploit them as a base for drug dealing, often in multi-occupancy or social housing properties. Signs that this is happening in a family property may be an increase in people entering or leaving the property, an increase in cars or bikes outside the home; windows covered or curtains closed for long periods, family not being seen for extended periods; signs of drug use or an increase in anti-social behaviour at the home.</w:t>
      </w:r>
    </w:p>
    <w:p w14:paraId="304F74A4" w14:textId="77777777" w:rsidR="00CD25EB" w:rsidRPr="00EA1293" w:rsidRDefault="00CD25EB" w:rsidP="00CD25EB">
      <w:p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If we recognise any of these signs, we will report our concerns as per our reporting process.</w:t>
      </w:r>
    </w:p>
    <w:p w14:paraId="5E4F73F2" w14:textId="77777777" w:rsidR="00C476D1" w:rsidRPr="00EA1293" w:rsidRDefault="00C476D1" w:rsidP="00C476D1">
      <w:pPr>
        <w:jc w:val="both"/>
        <w:rPr>
          <w:rFonts w:asciiTheme="minorHAnsi" w:eastAsia="Calibri" w:hAnsiTheme="minorHAnsi" w:cstheme="minorHAnsi"/>
          <w:lang w:eastAsia="en-GB"/>
        </w:rPr>
      </w:pPr>
    </w:p>
    <w:p w14:paraId="2B7DD8CC" w14:textId="77777777" w:rsidR="00CD25EB" w:rsidRPr="00EA1293" w:rsidRDefault="00CD25EB" w:rsidP="00CD25EB">
      <w:pPr>
        <w:jc w:val="both"/>
        <w:rPr>
          <w:rFonts w:asciiTheme="minorHAnsi" w:eastAsia="Arial" w:hAnsiTheme="minorHAnsi" w:cstheme="minorHAnsi"/>
          <w:sz w:val="20"/>
          <w:szCs w:val="20"/>
          <w:lang w:val="en-GB" w:eastAsia="en-GB"/>
        </w:rPr>
      </w:pPr>
      <w:r w:rsidRPr="00EA1293">
        <w:rPr>
          <w:rFonts w:asciiTheme="minorHAnsi" w:eastAsia="Arial" w:hAnsiTheme="minorHAnsi" w:cstheme="minorHAnsi"/>
          <w:b/>
          <w:sz w:val="20"/>
          <w:szCs w:val="20"/>
          <w:lang w:eastAsia="en-GB"/>
        </w:rPr>
        <w:t>Contextual safeguarding</w:t>
      </w:r>
      <w:r w:rsidRPr="00EA1293">
        <w:rPr>
          <w:rFonts w:asciiTheme="minorHAnsi" w:eastAsia="Arial" w:hAnsiTheme="minorHAnsi" w:cstheme="minorHAnsi"/>
          <w:sz w:val="20"/>
          <w:szCs w:val="20"/>
          <w:lang w:eastAsia="en-GB"/>
        </w:rPr>
        <w:t xml:space="preserve">- </w:t>
      </w:r>
    </w:p>
    <w:p w14:paraId="15F2DC29" w14:textId="77777777" w:rsidR="00CD25EB" w:rsidRPr="00EA1293" w:rsidRDefault="00CD25EB" w:rsidP="00CD25EB">
      <w:p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 xml:space="preserve">As young people grow and develop they may be vulnerable to abuse or exploitation from outside their family. These extra-familial threats might arise at school and other educational establishments, from within peer groups, or more widely from within the wider community and/or online. </w:t>
      </w:r>
    </w:p>
    <w:p w14:paraId="20F4C067" w14:textId="77777777" w:rsidR="00CD25EB" w:rsidRPr="00EA1293" w:rsidRDefault="00CD25EB" w:rsidP="00CD25EB">
      <w:p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As part of our safeguarding procedures we will work in partnership with parents/carers and other agencies to work together to safeguard children and provide the support around contextual safeguarding concerns.</w:t>
      </w:r>
    </w:p>
    <w:p w14:paraId="473E42C6" w14:textId="77777777" w:rsidR="00CD25EB" w:rsidRPr="00EA1293" w:rsidRDefault="00CD25EB" w:rsidP="00CD25EB">
      <w:pPr>
        <w:rPr>
          <w:rFonts w:asciiTheme="minorHAnsi" w:eastAsia="Calibri" w:hAnsiTheme="minorHAnsi" w:cstheme="minorHAnsi"/>
          <w:color w:val="000000"/>
          <w:sz w:val="20"/>
          <w:szCs w:val="20"/>
          <w:lang w:eastAsia="en-GB"/>
        </w:rPr>
      </w:pPr>
    </w:p>
    <w:p w14:paraId="3A948AC9" w14:textId="77777777" w:rsidR="00CD25EB" w:rsidRPr="00EA1293" w:rsidRDefault="00CD25EB" w:rsidP="00CD25EB">
      <w:pPr>
        <w:rPr>
          <w:rFonts w:asciiTheme="minorHAnsi" w:eastAsia="Calibri" w:hAnsiTheme="minorHAnsi" w:cstheme="minorHAnsi"/>
          <w:b/>
          <w:color w:val="000000"/>
          <w:sz w:val="20"/>
          <w:szCs w:val="20"/>
          <w:lang w:eastAsia="en-GB"/>
        </w:rPr>
      </w:pPr>
      <w:r w:rsidRPr="00EA1293">
        <w:rPr>
          <w:rFonts w:asciiTheme="minorHAnsi" w:eastAsia="Calibri" w:hAnsiTheme="minorHAnsi" w:cstheme="minorHAnsi"/>
          <w:b/>
          <w:color w:val="000000"/>
          <w:sz w:val="20"/>
          <w:szCs w:val="20"/>
          <w:lang w:eastAsia="en-GB"/>
        </w:rPr>
        <w:t xml:space="preserve">Extremism – the Prevent Duty </w:t>
      </w:r>
    </w:p>
    <w:p w14:paraId="6F9D073A" w14:textId="77777777" w:rsidR="00CD25EB" w:rsidRPr="00EA1293" w:rsidRDefault="00CD25EB" w:rsidP="00CD25EB">
      <w:pPr>
        <w:jc w:val="both"/>
        <w:rPr>
          <w:rFonts w:asciiTheme="minorHAnsi" w:eastAsia="Calibri" w:hAnsiTheme="minorHAnsi" w:cstheme="minorHAnsi"/>
          <w:color w:val="000000"/>
          <w:sz w:val="20"/>
          <w:szCs w:val="20"/>
          <w:lang w:eastAsia="en-GB"/>
        </w:rPr>
      </w:pPr>
      <w:r w:rsidRPr="00EA1293">
        <w:rPr>
          <w:rFonts w:asciiTheme="minorHAnsi" w:eastAsia="Calibri" w:hAnsiTheme="minorHAnsi" w:cstheme="minorHAnsi"/>
          <w:color w:val="000000"/>
          <w:sz w:val="20"/>
          <w:szCs w:val="20"/>
          <w:lang w:eastAsia="en-GB"/>
        </w:rPr>
        <w:t xml:space="preserve">Under the Counter-Terrorism and Security Act 2015 we have a duty to safeguard at risk or vulnerable children under the Counter-Terrorism and Security Act 2015 to have “due regard to the need to prevent people from being drawn into terrorism and refer any concerns of extremism to the police (In Prevent priority areas the local authority will have a Prevent lead who can also provide support). </w:t>
      </w:r>
    </w:p>
    <w:p w14:paraId="762B1D79" w14:textId="77777777" w:rsidR="00CD25EB" w:rsidRPr="00EA1293" w:rsidRDefault="00CD25EB" w:rsidP="00CD25EB">
      <w:pPr>
        <w:jc w:val="both"/>
        <w:rPr>
          <w:rFonts w:asciiTheme="minorHAnsi" w:eastAsia="Calibri" w:hAnsiTheme="minorHAnsi" w:cstheme="minorHAnsi"/>
          <w:color w:val="000000"/>
          <w:sz w:val="20"/>
          <w:szCs w:val="20"/>
          <w:lang w:eastAsia="en-GB"/>
        </w:rPr>
      </w:pPr>
    </w:p>
    <w:p w14:paraId="6F16B040" w14:textId="77777777" w:rsidR="00CD25EB" w:rsidRPr="00EA1293" w:rsidRDefault="00CD25EB" w:rsidP="00CD25EB">
      <w:pPr>
        <w:jc w:val="both"/>
        <w:rPr>
          <w:rFonts w:asciiTheme="minorHAnsi" w:eastAsia="Calibri" w:hAnsiTheme="minorHAnsi" w:cstheme="minorHAnsi"/>
          <w:color w:val="000000"/>
          <w:sz w:val="20"/>
          <w:szCs w:val="20"/>
          <w:lang w:eastAsia="en-GB"/>
        </w:rPr>
      </w:pPr>
      <w:r w:rsidRPr="00EA1293">
        <w:rPr>
          <w:rFonts w:asciiTheme="minorHAnsi" w:eastAsia="Calibri" w:hAnsiTheme="minorHAnsi" w:cstheme="minorHAnsi"/>
          <w:color w:val="000000"/>
          <w:sz w:val="20"/>
          <w:szCs w:val="20"/>
          <w:lang w:eastAsia="en-GB"/>
        </w:rPr>
        <w:t>Children can be exposed to different views and receive information from various sources. Some of these views may be considered radical or extreme. Radicalisation is the way a person comes to support or be involved in extremism and terrorism. It’s a gradual process so young people who are affected may not realise what’s happening.</w:t>
      </w:r>
    </w:p>
    <w:p w14:paraId="54748CD9" w14:textId="77777777" w:rsidR="00CD25EB" w:rsidRPr="00EA1293" w:rsidRDefault="00CD25EB" w:rsidP="00CD25EB">
      <w:pPr>
        <w:rPr>
          <w:rFonts w:asciiTheme="minorHAnsi" w:eastAsia="Calibri" w:hAnsiTheme="minorHAnsi" w:cstheme="minorHAnsi"/>
          <w:color w:val="000000"/>
          <w:sz w:val="20"/>
          <w:szCs w:val="20"/>
          <w:lang w:eastAsia="en-GB"/>
        </w:rPr>
      </w:pPr>
    </w:p>
    <w:p w14:paraId="164C3594" w14:textId="77777777" w:rsidR="00CD25EB" w:rsidRPr="00EA1293" w:rsidRDefault="00CD25EB" w:rsidP="00CD25EB">
      <w:pPr>
        <w:rPr>
          <w:rFonts w:asciiTheme="minorHAnsi" w:eastAsia="Calibri" w:hAnsiTheme="minorHAnsi" w:cstheme="minorHAnsi"/>
          <w:color w:val="000000"/>
          <w:sz w:val="20"/>
          <w:szCs w:val="20"/>
          <w:lang w:eastAsia="en-GB"/>
        </w:rPr>
      </w:pPr>
      <w:r w:rsidRPr="00EA1293">
        <w:rPr>
          <w:rFonts w:asciiTheme="minorHAnsi" w:eastAsia="Calibri" w:hAnsiTheme="minorHAnsi" w:cstheme="minorHAnsi"/>
          <w:color w:val="000000"/>
          <w:sz w:val="20"/>
          <w:szCs w:val="20"/>
          <w:lang w:eastAsia="en-GB"/>
        </w:rPr>
        <w:t>Radicalisation is a form of harm. The process may involve:</w:t>
      </w:r>
    </w:p>
    <w:p w14:paraId="04B032F4" w14:textId="77777777" w:rsidR="00CD25EB" w:rsidRPr="00EA1293" w:rsidRDefault="00CD25EB" w:rsidP="00CD25EB">
      <w:pPr>
        <w:rPr>
          <w:rFonts w:asciiTheme="minorHAnsi" w:eastAsia="Calibri" w:hAnsiTheme="minorHAnsi" w:cstheme="minorHAnsi"/>
          <w:color w:val="000000"/>
          <w:sz w:val="20"/>
          <w:szCs w:val="20"/>
          <w:lang w:eastAsia="en-GB"/>
        </w:rPr>
      </w:pPr>
      <w:r w:rsidRPr="00EA1293">
        <w:rPr>
          <w:rFonts w:asciiTheme="minorHAnsi" w:eastAsia="Calibri" w:hAnsiTheme="minorHAnsi" w:cstheme="minorHAnsi"/>
          <w:color w:val="000000"/>
          <w:sz w:val="20"/>
          <w:szCs w:val="20"/>
          <w:lang w:eastAsia="en-GB"/>
        </w:rPr>
        <w:t>• Being groomed online or in person</w:t>
      </w:r>
    </w:p>
    <w:p w14:paraId="769F795A" w14:textId="77777777" w:rsidR="00CD25EB" w:rsidRPr="00EA1293" w:rsidRDefault="00CD25EB" w:rsidP="00CD25EB">
      <w:pPr>
        <w:rPr>
          <w:rFonts w:asciiTheme="minorHAnsi" w:eastAsia="Calibri" w:hAnsiTheme="minorHAnsi" w:cstheme="minorHAnsi"/>
          <w:color w:val="000000"/>
          <w:sz w:val="20"/>
          <w:szCs w:val="20"/>
          <w:lang w:eastAsia="en-GB"/>
        </w:rPr>
      </w:pPr>
      <w:r w:rsidRPr="00EA1293">
        <w:rPr>
          <w:rFonts w:asciiTheme="minorHAnsi" w:eastAsia="Calibri" w:hAnsiTheme="minorHAnsi" w:cstheme="minorHAnsi"/>
          <w:color w:val="000000"/>
          <w:sz w:val="20"/>
          <w:szCs w:val="20"/>
          <w:lang w:eastAsia="en-GB"/>
        </w:rPr>
        <w:t>• Exploitation, including sexual exploitation</w:t>
      </w:r>
    </w:p>
    <w:p w14:paraId="5EFF732B" w14:textId="77777777" w:rsidR="00CD25EB" w:rsidRPr="00EA1293" w:rsidRDefault="00CD25EB" w:rsidP="00CD25EB">
      <w:pPr>
        <w:rPr>
          <w:rFonts w:asciiTheme="minorHAnsi" w:eastAsia="Calibri" w:hAnsiTheme="minorHAnsi" w:cstheme="minorHAnsi"/>
          <w:color w:val="000000"/>
          <w:sz w:val="20"/>
          <w:szCs w:val="20"/>
          <w:lang w:eastAsia="en-GB"/>
        </w:rPr>
      </w:pPr>
      <w:r w:rsidRPr="00EA1293">
        <w:rPr>
          <w:rFonts w:asciiTheme="minorHAnsi" w:eastAsia="Calibri" w:hAnsiTheme="minorHAnsi" w:cstheme="minorHAnsi"/>
          <w:color w:val="000000"/>
          <w:sz w:val="20"/>
          <w:szCs w:val="20"/>
          <w:lang w:eastAsia="en-GB"/>
        </w:rPr>
        <w:t>• Psychological manipulation</w:t>
      </w:r>
    </w:p>
    <w:p w14:paraId="08F23408" w14:textId="77777777" w:rsidR="00CD25EB" w:rsidRPr="00EA1293" w:rsidRDefault="00CD25EB" w:rsidP="00CD25EB">
      <w:pPr>
        <w:rPr>
          <w:rFonts w:asciiTheme="minorHAnsi" w:eastAsia="Calibri" w:hAnsiTheme="minorHAnsi" w:cstheme="minorHAnsi"/>
          <w:color w:val="000000"/>
          <w:sz w:val="20"/>
          <w:szCs w:val="20"/>
          <w:lang w:eastAsia="en-GB"/>
        </w:rPr>
      </w:pPr>
      <w:r w:rsidRPr="00EA1293">
        <w:rPr>
          <w:rFonts w:asciiTheme="minorHAnsi" w:eastAsia="Calibri" w:hAnsiTheme="minorHAnsi" w:cstheme="minorHAnsi"/>
          <w:color w:val="000000"/>
          <w:sz w:val="20"/>
          <w:szCs w:val="20"/>
          <w:lang w:eastAsia="en-GB"/>
        </w:rPr>
        <w:t>• Exposure to violent material and other inappropriate information</w:t>
      </w:r>
    </w:p>
    <w:p w14:paraId="4EC2D09A" w14:textId="77777777" w:rsidR="00CD25EB" w:rsidRPr="00EA1293" w:rsidRDefault="00CD25EB" w:rsidP="00CD25EB">
      <w:pPr>
        <w:rPr>
          <w:rFonts w:asciiTheme="minorHAnsi" w:eastAsia="Calibri" w:hAnsiTheme="minorHAnsi" w:cstheme="minorHAnsi"/>
          <w:color w:val="000000"/>
          <w:sz w:val="20"/>
          <w:szCs w:val="20"/>
          <w:lang w:eastAsia="en-GB"/>
        </w:rPr>
      </w:pPr>
      <w:r w:rsidRPr="00EA1293">
        <w:rPr>
          <w:rFonts w:asciiTheme="minorHAnsi" w:eastAsia="Calibri" w:hAnsiTheme="minorHAnsi" w:cstheme="minorHAnsi"/>
          <w:color w:val="000000"/>
          <w:sz w:val="20"/>
          <w:szCs w:val="20"/>
          <w:lang w:eastAsia="en-GB"/>
        </w:rPr>
        <w:t>• The risk of physical harm or death through extremist acts</w:t>
      </w:r>
    </w:p>
    <w:p w14:paraId="22C9788B" w14:textId="77777777" w:rsidR="00CD25EB" w:rsidRPr="00EA1293" w:rsidRDefault="00CD25EB" w:rsidP="00CD25EB">
      <w:pPr>
        <w:rPr>
          <w:rFonts w:asciiTheme="minorHAnsi" w:eastAsia="Calibri" w:hAnsiTheme="minorHAnsi" w:cstheme="minorHAnsi"/>
          <w:color w:val="000000"/>
          <w:sz w:val="20"/>
          <w:szCs w:val="20"/>
          <w:lang w:eastAsia="en-GB"/>
        </w:rPr>
      </w:pPr>
    </w:p>
    <w:p w14:paraId="262222BF" w14:textId="71F2ADC3" w:rsidR="00CD25EB" w:rsidRPr="00EA1293" w:rsidRDefault="00CD25EB" w:rsidP="00CD25EB">
      <w:pPr>
        <w:jc w:val="both"/>
        <w:rPr>
          <w:rFonts w:asciiTheme="minorHAnsi" w:eastAsia="Calibri" w:hAnsiTheme="minorHAnsi" w:cstheme="minorHAnsi"/>
          <w:color w:val="000000"/>
          <w:sz w:val="20"/>
          <w:szCs w:val="20"/>
          <w:lang w:eastAsia="en-GB"/>
        </w:rPr>
      </w:pPr>
      <w:r w:rsidRPr="00EA1293">
        <w:rPr>
          <w:rFonts w:asciiTheme="minorHAnsi" w:eastAsia="Calibri" w:hAnsiTheme="minorHAnsi" w:cstheme="minorHAnsi"/>
          <w:color w:val="000000"/>
          <w:sz w:val="20"/>
          <w:szCs w:val="20"/>
          <w:lang w:eastAsia="en-GB"/>
        </w:rPr>
        <w:t>We have a</w:t>
      </w:r>
      <w:r w:rsidR="00F4442C" w:rsidRPr="00EA1293">
        <w:rPr>
          <w:rFonts w:asciiTheme="minorHAnsi" w:eastAsia="Calibri" w:hAnsiTheme="minorHAnsi" w:cstheme="minorHAnsi"/>
          <w:color w:val="000000"/>
          <w:sz w:val="20"/>
          <w:szCs w:val="20"/>
          <w:lang w:eastAsia="en-GB"/>
        </w:rPr>
        <w:t xml:space="preserve"> Prevent Duty Policy</w:t>
      </w:r>
      <w:r w:rsidRPr="00EA1293">
        <w:rPr>
          <w:rFonts w:asciiTheme="minorHAnsi" w:eastAsia="Calibri" w:hAnsiTheme="minorHAnsi" w:cstheme="minorHAnsi"/>
          <w:color w:val="000000"/>
          <w:sz w:val="20"/>
          <w:szCs w:val="20"/>
          <w:lang w:eastAsia="en-GB"/>
        </w:rPr>
        <w:t xml:space="preserve"> in place. Please refer to this for specific details</w:t>
      </w:r>
      <w:r w:rsidR="00B76EE9" w:rsidRPr="00EA1293">
        <w:rPr>
          <w:rFonts w:asciiTheme="minorHAnsi" w:eastAsia="Calibri" w:hAnsiTheme="minorHAnsi" w:cstheme="minorHAnsi"/>
          <w:color w:val="000000"/>
          <w:sz w:val="20"/>
          <w:szCs w:val="20"/>
          <w:lang w:eastAsia="en-GB"/>
        </w:rPr>
        <w:t xml:space="preserve"> including information further information about reporting concerns specifically relating to extremism and radicalization and Channel Panel</w:t>
      </w:r>
      <w:r w:rsidRPr="00EA1293">
        <w:rPr>
          <w:rFonts w:asciiTheme="minorHAnsi" w:eastAsia="Calibri" w:hAnsiTheme="minorHAnsi" w:cstheme="minorHAnsi"/>
          <w:color w:val="000000"/>
          <w:sz w:val="20"/>
          <w:szCs w:val="20"/>
          <w:lang w:eastAsia="en-GB"/>
        </w:rPr>
        <w:t>.</w:t>
      </w:r>
    </w:p>
    <w:p w14:paraId="26E7DCA6" w14:textId="28088627" w:rsidR="00D47E84" w:rsidRPr="00EA1293" w:rsidRDefault="00D47E84" w:rsidP="00CD25EB">
      <w:pPr>
        <w:jc w:val="both"/>
        <w:rPr>
          <w:rFonts w:asciiTheme="minorHAnsi" w:eastAsia="Calibri" w:hAnsiTheme="minorHAnsi" w:cstheme="minorHAnsi"/>
          <w:color w:val="000000"/>
          <w:sz w:val="20"/>
          <w:szCs w:val="20"/>
          <w:lang w:eastAsia="en-GB"/>
        </w:rPr>
      </w:pPr>
    </w:p>
    <w:p w14:paraId="35D3456A" w14:textId="77777777" w:rsidR="00D47E84" w:rsidRPr="00EA1293" w:rsidRDefault="00D47E84" w:rsidP="00D47E84">
      <w:pPr>
        <w:rPr>
          <w:rFonts w:asciiTheme="minorHAnsi" w:hAnsiTheme="minorHAnsi" w:cstheme="minorHAnsi"/>
          <w:b/>
          <w:color w:val="000000"/>
          <w:sz w:val="20"/>
        </w:rPr>
      </w:pPr>
      <w:r w:rsidRPr="00EA1293">
        <w:rPr>
          <w:rFonts w:asciiTheme="minorHAnsi" w:hAnsiTheme="minorHAnsi" w:cstheme="minorHAnsi"/>
          <w:b/>
          <w:color w:val="000000"/>
          <w:sz w:val="20"/>
        </w:rPr>
        <w:t>Female Genital Mutation (FGM)</w:t>
      </w:r>
    </w:p>
    <w:p w14:paraId="0B159B59" w14:textId="6DE05C8C" w:rsidR="00D47E84" w:rsidRPr="00EA1293" w:rsidRDefault="00D47E84" w:rsidP="00D47E84">
      <w:pPr>
        <w:rPr>
          <w:rFonts w:asciiTheme="minorHAnsi" w:eastAsia="Times New Roman" w:hAnsiTheme="minorHAnsi" w:cstheme="minorHAnsi"/>
          <w:sz w:val="20"/>
          <w:szCs w:val="20"/>
          <w:lang w:val="en-GB"/>
        </w:rPr>
      </w:pPr>
      <w:r w:rsidRPr="00EA1293">
        <w:rPr>
          <w:rFonts w:asciiTheme="minorHAnsi" w:eastAsia="Times New Roman" w:hAnsiTheme="minorHAnsi" w:cstheme="minorHAnsi"/>
          <w:sz w:val="20"/>
          <w:szCs w:val="20"/>
          <w:lang w:val="en-GB"/>
        </w:rPr>
        <w:t>Female Genital Mutilation (FGM) comprises of all procedures involving partial or total removal of the external female genitalia or other injury to the female genital organs whether for cultural or non-therapeutic reasons.</w:t>
      </w:r>
    </w:p>
    <w:p w14:paraId="56F55835" w14:textId="77777777" w:rsidR="00D47E84" w:rsidRPr="00EA1293" w:rsidRDefault="00D47E84" w:rsidP="00D47E84">
      <w:pPr>
        <w:rPr>
          <w:rFonts w:asciiTheme="minorHAnsi" w:eastAsia="Times New Roman" w:hAnsiTheme="minorHAnsi" w:cstheme="minorHAnsi"/>
          <w:sz w:val="20"/>
          <w:szCs w:val="20"/>
          <w:lang w:val="en-GB"/>
        </w:rPr>
      </w:pPr>
      <w:r w:rsidRPr="00EA1293">
        <w:rPr>
          <w:rFonts w:asciiTheme="minorHAnsi" w:eastAsia="Times New Roman" w:hAnsiTheme="minorHAnsi" w:cstheme="minorHAnsi"/>
          <w:sz w:val="20"/>
          <w:szCs w:val="20"/>
          <w:lang w:val="en-GB"/>
        </w:rPr>
        <w:t xml:space="preserve">FGM is considered child abuse in the UK and a grave violation of the human rights of girls and women. In all circumstances where FGM is practised on a child it is a violation of the child’s right to life, their right to their bodily integrity, as well as their right to health. The UK Government has signed a number of international human rights laws against FGM, including the Convention on the Rights of the Child. Girls are at particular risk of FGM during school summer holidays. This is the time when families may take their children abroad for the procedure. Many girls may not be aware that they may be at risk of </w:t>
      </w:r>
      <w:r w:rsidRPr="00EA1293">
        <w:rPr>
          <w:rFonts w:asciiTheme="minorHAnsi" w:eastAsia="Times New Roman" w:hAnsiTheme="minorHAnsi" w:cstheme="minorHAnsi"/>
          <w:sz w:val="20"/>
          <w:szCs w:val="20"/>
          <w:lang w:val="en-GB"/>
        </w:rPr>
        <w:lastRenderedPageBreak/>
        <w:t>undergoing FGM. UK communities that are most at risk of FGM include Kenyans, Somalis, Sudanese, Sierra Leoneans, Egyptians, Nigerians and Eritreans. However women from non-African communities that are at risk of FGM include Yemeni, Kurdish, Indonesian and Pakistani women.</w:t>
      </w:r>
    </w:p>
    <w:p w14:paraId="1D45CFE8" w14:textId="77777777" w:rsidR="00D47E84" w:rsidRPr="00EA1293" w:rsidRDefault="00D47E84" w:rsidP="00D47E84">
      <w:pPr>
        <w:rPr>
          <w:rFonts w:asciiTheme="minorHAnsi" w:eastAsia="Times New Roman" w:hAnsiTheme="minorHAnsi" w:cstheme="minorHAnsi"/>
          <w:sz w:val="20"/>
          <w:szCs w:val="20"/>
          <w:lang w:val="en-GB"/>
        </w:rPr>
      </w:pPr>
    </w:p>
    <w:p w14:paraId="1A45CB47" w14:textId="77777777" w:rsidR="00D47E84" w:rsidRPr="00EA1293" w:rsidRDefault="00D47E84" w:rsidP="00D47E84">
      <w:pPr>
        <w:rPr>
          <w:rFonts w:asciiTheme="minorHAnsi" w:eastAsia="Times New Roman" w:hAnsiTheme="minorHAnsi" w:cstheme="minorHAnsi"/>
          <w:sz w:val="20"/>
          <w:szCs w:val="20"/>
          <w:lang w:val="en-GB"/>
        </w:rPr>
      </w:pPr>
      <w:r w:rsidRPr="00EA1293">
        <w:rPr>
          <w:rFonts w:asciiTheme="minorHAnsi" w:eastAsia="Times New Roman" w:hAnsiTheme="minorHAnsi" w:cstheme="minorHAnsi"/>
          <w:sz w:val="20"/>
          <w:szCs w:val="20"/>
          <w:lang w:val="en-GB"/>
        </w:rPr>
        <w:t>In light of this information Clarecroft Day Nursery has the following</w:t>
      </w:r>
    </w:p>
    <w:p w14:paraId="02942E06" w14:textId="77777777" w:rsidR="00D47E84" w:rsidRPr="00EA1293" w:rsidRDefault="00D47E84" w:rsidP="00D47E84">
      <w:pPr>
        <w:numPr>
          <w:ilvl w:val="0"/>
          <w:numId w:val="9"/>
        </w:numPr>
        <w:rPr>
          <w:rFonts w:asciiTheme="minorHAnsi" w:eastAsia="Times New Roman" w:hAnsiTheme="minorHAnsi" w:cstheme="minorHAnsi"/>
          <w:sz w:val="20"/>
          <w:szCs w:val="20"/>
          <w:lang w:val="en-GB"/>
        </w:rPr>
      </w:pPr>
      <w:r w:rsidRPr="00EA1293">
        <w:rPr>
          <w:rFonts w:asciiTheme="minorHAnsi" w:eastAsia="Times New Roman" w:hAnsiTheme="minorHAnsi" w:cstheme="minorHAnsi"/>
          <w:sz w:val="20"/>
          <w:szCs w:val="20"/>
          <w:lang w:val="en-GB"/>
        </w:rPr>
        <w:t xml:space="preserve">Attendance monitoring- parents will be contacted if any child is absent for two or more sessions in a row without communication. Parents of those who fail to repeatedly attend allocated funded sessions will, themselves, be liable to pay the cost used to the county council. </w:t>
      </w:r>
    </w:p>
    <w:p w14:paraId="09B65DBF" w14:textId="764BB9C3" w:rsidR="00D47E84" w:rsidRPr="00EA1293" w:rsidRDefault="00D47E84" w:rsidP="00D47E84">
      <w:pPr>
        <w:numPr>
          <w:ilvl w:val="0"/>
          <w:numId w:val="9"/>
        </w:numPr>
        <w:rPr>
          <w:rFonts w:asciiTheme="minorHAnsi" w:eastAsia="Times New Roman" w:hAnsiTheme="minorHAnsi" w:cstheme="minorHAnsi"/>
          <w:sz w:val="20"/>
          <w:szCs w:val="20"/>
          <w:lang w:val="en-GB"/>
        </w:rPr>
      </w:pPr>
      <w:r w:rsidRPr="00EA1293">
        <w:rPr>
          <w:rFonts w:asciiTheme="minorHAnsi" w:eastAsia="Times New Roman" w:hAnsiTheme="minorHAnsi" w:cstheme="minorHAnsi"/>
          <w:sz w:val="20"/>
          <w:szCs w:val="20"/>
          <w:lang w:val="en-GB"/>
        </w:rPr>
        <w:t xml:space="preserve">FGM training for </w:t>
      </w:r>
      <w:r w:rsidR="00290610">
        <w:rPr>
          <w:rFonts w:asciiTheme="minorHAnsi" w:eastAsia="Times New Roman" w:hAnsiTheme="minorHAnsi" w:cstheme="minorHAnsi"/>
          <w:sz w:val="20"/>
          <w:szCs w:val="20"/>
          <w:lang w:val="en-GB"/>
        </w:rPr>
        <w:t>Designated safeguarding</w:t>
      </w:r>
      <w:r w:rsidRPr="00EA1293">
        <w:rPr>
          <w:rFonts w:asciiTheme="minorHAnsi" w:eastAsia="Times New Roman" w:hAnsiTheme="minorHAnsi" w:cstheme="minorHAnsi"/>
          <w:sz w:val="20"/>
          <w:szCs w:val="20"/>
          <w:lang w:val="en-GB"/>
        </w:rPr>
        <w:t xml:space="preserve"> leads and in house training for all staff</w:t>
      </w:r>
    </w:p>
    <w:p w14:paraId="34371965" w14:textId="77777777" w:rsidR="00D47E84" w:rsidRPr="00EA1293" w:rsidRDefault="00D47E84" w:rsidP="00D47E84">
      <w:pPr>
        <w:rPr>
          <w:rFonts w:asciiTheme="minorHAnsi" w:eastAsia="Times New Roman" w:hAnsiTheme="minorHAnsi" w:cstheme="minorHAnsi"/>
          <w:sz w:val="20"/>
          <w:szCs w:val="20"/>
          <w:lang w:val="en-GB"/>
        </w:rPr>
      </w:pPr>
    </w:p>
    <w:p w14:paraId="40D5FA38" w14:textId="77777777" w:rsidR="00D47E84" w:rsidRPr="00EA1293" w:rsidRDefault="00D47E84" w:rsidP="00D47E84">
      <w:pPr>
        <w:rPr>
          <w:rFonts w:asciiTheme="minorHAnsi" w:eastAsia="Times New Roman" w:hAnsiTheme="minorHAnsi" w:cstheme="minorHAnsi"/>
          <w:sz w:val="20"/>
          <w:szCs w:val="20"/>
          <w:lang w:val="en-GB"/>
        </w:rPr>
      </w:pPr>
      <w:r w:rsidRPr="00EA1293">
        <w:rPr>
          <w:rFonts w:asciiTheme="minorHAnsi" w:eastAsia="Times New Roman" w:hAnsiTheme="minorHAnsi" w:cstheme="minorHAnsi"/>
          <w:sz w:val="20"/>
          <w:szCs w:val="20"/>
          <w:lang w:val="en-GB"/>
        </w:rPr>
        <w:t xml:space="preserve">Indications that FGM has taken place: </w:t>
      </w:r>
    </w:p>
    <w:p w14:paraId="6BED0C52" w14:textId="77777777" w:rsidR="00D47E84" w:rsidRPr="00EA1293" w:rsidRDefault="00D47E84" w:rsidP="00D47E84">
      <w:pPr>
        <w:rPr>
          <w:rFonts w:asciiTheme="minorHAnsi" w:eastAsia="Times New Roman" w:hAnsiTheme="minorHAnsi" w:cstheme="minorHAnsi"/>
          <w:sz w:val="20"/>
          <w:szCs w:val="20"/>
          <w:lang w:val="en-GB"/>
        </w:rPr>
      </w:pPr>
      <w:r w:rsidRPr="00EA1293">
        <w:rPr>
          <w:rFonts w:asciiTheme="minorHAnsi" w:eastAsia="Times New Roman" w:hAnsiTheme="minorHAnsi" w:cstheme="minorHAnsi"/>
          <w:sz w:val="20"/>
          <w:szCs w:val="20"/>
          <w:lang w:val="en-GB"/>
        </w:rPr>
        <w:sym w:font="Symbol" w:char="F0B7"/>
      </w:r>
      <w:r w:rsidRPr="00EA1293">
        <w:rPr>
          <w:rFonts w:asciiTheme="minorHAnsi" w:eastAsia="Times New Roman" w:hAnsiTheme="minorHAnsi" w:cstheme="minorHAnsi"/>
          <w:sz w:val="20"/>
          <w:szCs w:val="20"/>
          <w:lang w:val="en-GB"/>
        </w:rPr>
        <w:t xml:space="preserve"> Prolonged absence from the setting with noticeable behaviour change – especially after a return from holiday. </w:t>
      </w:r>
    </w:p>
    <w:p w14:paraId="7FFEA35E" w14:textId="77777777" w:rsidR="00D47E84" w:rsidRPr="00EA1293" w:rsidRDefault="00D47E84" w:rsidP="00D47E84">
      <w:pPr>
        <w:rPr>
          <w:rFonts w:asciiTheme="minorHAnsi" w:eastAsia="Times New Roman" w:hAnsiTheme="minorHAnsi" w:cstheme="minorHAnsi"/>
          <w:sz w:val="20"/>
          <w:szCs w:val="20"/>
          <w:lang w:val="en-GB"/>
        </w:rPr>
      </w:pPr>
      <w:r w:rsidRPr="00EA1293">
        <w:rPr>
          <w:rFonts w:asciiTheme="minorHAnsi" w:eastAsia="Times New Roman" w:hAnsiTheme="minorHAnsi" w:cstheme="minorHAnsi"/>
          <w:sz w:val="20"/>
          <w:szCs w:val="20"/>
          <w:lang w:val="en-GB"/>
        </w:rPr>
        <w:sym w:font="Symbol" w:char="F0B7"/>
      </w:r>
      <w:r w:rsidRPr="00EA1293">
        <w:rPr>
          <w:rFonts w:asciiTheme="minorHAnsi" w:eastAsia="Times New Roman" w:hAnsiTheme="minorHAnsi" w:cstheme="minorHAnsi"/>
          <w:sz w:val="20"/>
          <w:szCs w:val="20"/>
          <w:lang w:val="en-GB"/>
        </w:rPr>
        <w:t xml:space="preserve"> Spend long periods of time away from the setting during the day. </w:t>
      </w:r>
    </w:p>
    <w:p w14:paraId="66CE3778" w14:textId="77777777" w:rsidR="00D47E84" w:rsidRPr="00EA1293" w:rsidRDefault="00D47E84" w:rsidP="00D47E84">
      <w:pPr>
        <w:rPr>
          <w:rFonts w:asciiTheme="minorHAnsi" w:eastAsia="Times New Roman" w:hAnsiTheme="minorHAnsi" w:cstheme="minorHAnsi"/>
          <w:sz w:val="20"/>
          <w:szCs w:val="20"/>
          <w:lang w:val="en-GB"/>
        </w:rPr>
      </w:pPr>
      <w:r w:rsidRPr="00EA1293">
        <w:rPr>
          <w:rFonts w:asciiTheme="minorHAnsi" w:eastAsia="Times New Roman" w:hAnsiTheme="minorHAnsi" w:cstheme="minorHAnsi"/>
          <w:sz w:val="20"/>
          <w:szCs w:val="20"/>
          <w:lang w:val="en-GB"/>
        </w:rPr>
        <w:sym w:font="Symbol" w:char="F0B7"/>
      </w:r>
      <w:r w:rsidRPr="00EA1293">
        <w:rPr>
          <w:rFonts w:asciiTheme="minorHAnsi" w:eastAsia="Times New Roman" w:hAnsiTheme="minorHAnsi" w:cstheme="minorHAnsi"/>
          <w:sz w:val="20"/>
          <w:szCs w:val="20"/>
          <w:lang w:val="en-GB"/>
        </w:rPr>
        <w:t xml:space="preserve"> A child who has undergone FGM should be seen as a child protection issue. </w:t>
      </w:r>
    </w:p>
    <w:p w14:paraId="1032ED35" w14:textId="77777777" w:rsidR="00D47E84" w:rsidRPr="00EA1293" w:rsidRDefault="00D47E84" w:rsidP="00D47E84">
      <w:pPr>
        <w:rPr>
          <w:rFonts w:asciiTheme="minorHAnsi" w:eastAsia="Times New Roman" w:hAnsiTheme="minorHAnsi" w:cstheme="minorHAnsi"/>
          <w:sz w:val="20"/>
          <w:szCs w:val="20"/>
          <w:lang w:val="en-GB"/>
        </w:rPr>
      </w:pPr>
    </w:p>
    <w:p w14:paraId="0CC2D257" w14:textId="77777777" w:rsidR="00D47E84" w:rsidRPr="00EA1293" w:rsidRDefault="00D47E84" w:rsidP="00D47E84">
      <w:pPr>
        <w:rPr>
          <w:rFonts w:asciiTheme="minorHAnsi" w:eastAsia="Times New Roman" w:hAnsiTheme="minorHAnsi" w:cstheme="minorHAnsi"/>
          <w:sz w:val="20"/>
          <w:szCs w:val="20"/>
          <w:lang w:val="en-GB"/>
        </w:rPr>
      </w:pPr>
      <w:r w:rsidRPr="00EA1293">
        <w:rPr>
          <w:rFonts w:asciiTheme="minorHAnsi" w:eastAsia="Times New Roman" w:hAnsiTheme="minorHAnsi" w:cstheme="minorHAnsi"/>
          <w:sz w:val="20"/>
          <w:szCs w:val="20"/>
          <w:lang w:val="en-GB"/>
        </w:rPr>
        <w:t xml:space="preserve"> Indications that a child is at risk of FGM: </w:t>
      </w:r>
    </w:p>
    <w:p w14:paraId="290BFD0B" w14:textId="77777777" w:rsidR="00D47E84" w:rsidRPr="00EA1293" w:rsidRDefault="00D47E84" w:rsidP="00D47E84">
      <w:pPr>
        <w:rPr>
          <w:rFonts w:asciiTheme="minorHAnsi" w:eastAsia="Times New Roman" w:hAnsiTheme="minorHAnsi" w:cstheme="minorHAnsi"/>
          <w:sz w:val="20"/>
          <w:szCs w:val="20"/>
          <w:lang w:val="en-GB"/>
        </w:rPr>
      </w:pPr>
      <w:r w:rsidRPr="00EA1293">
        <w:rPr>
          <w:rFonts w:asciiTheme="minorHAnsi" w:eastAsia="Times New Roman" w:hAnsiTheme="minorHAnsi" w:cstheme="minorHAnsi"/>
          <w:sz w:val="20"/>
          <w:szCs w:val="20"/>
          <w:lang w:val="en-GB"/>
        </w:rPr>
        <w:sym w:font="Symbol" w:char="F0B7"/>
      </w:r>
      <w:r w:rsidRPr="00EA1293">
        <w:rPr>
          <w:rFonts w:asciiTheme="minorHAnsi" w:eastAsia="Times New Roman" w:hAnsiTheme="minorHAnsi" w:cstheme="minorHAnsi"/>
          <w:sz w:val="20"/>
          <w:szCs w:val="20"/>
          <w:lang w:val="en-GB"/>
        </w:rPr>
        <w:t xml:space="preserve"> The family comes from a community that is known to practice FGM - especially if there are elderly women present. </w:t>
      </w:r>
    </w:p>
    <w:p w14:paraId="4BF753A1" w14:textId="77777777" w:rsidR="00D47E84" w:rsidRPr="00EA1293" w:rsidRDefault="00D47E84" w:rsidP="00D47E84">
      <w:pPr>
        <w:rPr>
          <w:rFonts w:asciiTheme="minorHAnsi" w:eastAsia="Times New Roman" w:hAnsiTheme="minorHAnsi" w:cstheme="minorHAnsi"/>
          <w:sz w:val="20"/>
          <w:szCs w:val="20"/>
          <w:lang w:val="en-GB"/>
        </w:rPr>
      </w:pPr>
      <w:r w:rsidRPr="00EA1293">
        <w:rPr>
          <w:rFonts w:asciiTheme="minorHAnsi" w:eastAsia="Times New Roman" w:hAnsiTheme="minorHAnsi" w:cstheme="minorHAnsi"/>
          <w:sz w:val="20"/>
          <w:szCs w:val="20"/>
          <w:lang w:val="en-GB"/>
        </w:rPr>
        <w:sym w:font="Symbol" w:char="F0B7"/>
      </w:r>
      <w:r w:rsidRPr="00EA1293">
        <w:rPr>
          <w:rFonts w:asciiTheme="minorHAnsi" w:eastAsia="Times New Roman" w:hAnsiTheme="minorHAnsi" w:cstheme="minorHAnsi"/>
          <w:sz w:val="20"/>
          <w:szCs w:val="20"/>
          <w:lang w:val="en-GB"/>
        </w:rPr>
        <w:t xml:space="preserve"> In conversation a child may talk about FGM. </w:t>
      </w:r>
    </w:p>
    <w:p w14:paraId="6A503003" w14:textId="77777777" w:rsidR="00D47E84" w:rsidRPr="00EA1293" w:rsidRDefault="00D47E84" w:rsidP="00D47E84">
      <w:pPr>
        <w:rPr>
          <w:rFonts w:asciiTheme="minorHAnsi" w:eastAsia="Times New Roman" w:hAnsiTheme="minorHAnsi" w:cstheme="minorHAnsi"/>
          <w:sz w:val="20"/>
          <w:szCs w:val="20"/>
          <w:lang w:val="en-GB"/>
        </w:rPr>
      </w:pPr>
      <w:r w:rsidRPr="00EA1293">
        <w:rPr>
          <w:rFonts w:asciiTheme="minorHAnsi" w:eastAsia="Times New Roman" w:hAnsiTheme="minorHAnsi" w:cstheme="minorHAnsi"/>
          <w:sz w:val="20"/>
          <w:szCs w:val="20"/>
          <w:lang w:val="en-GB"/>
        </w:rPr>
        <w:sym w:font="Symbol" w:char="F0B7"/>
      </w:r>
      <w:r w:rsidRPr="00EA1293">
        <w:rPr>
          <w:rFonts w:asciiTheme="minorHAnsi" w:eastAsia="Times New Roman" w:hAnsiTheme="minorHAnsi" w:cstheme="minorHAnsi"/>
          <w:sz w:val="20"/>
          <w:szCs w:val="20"/>
          <w:lang w:val="en-GB"/>
        </w:rPr>
        <w:t xml:space="preserve"> A child may express anxiety about a special ceremony. </w:t>
      </w:r>
    </w:p>
    <w:p w14:paraId="214ECBD7" w14:textId="77777777" w:rsidR="00D47E84" w:rsidRPr="00EA1293" w:rsidRDefault="00D47E84" w:rsidP="00D47E84">
      <w:pPr>
        <w:rPr>
          <w:rFonts w:asciiTheme="minorHAnsi" w:eastAsia="Times New Roman" w:hAnsiTheme="minorHAnsi" w:cstheme="minorHAnsi"/>
          <w:sz w:val="20"/>
          <w:szCs w:val="20"/>
          <w:lang w:val="en-GB"/>
        </w:rPr>
      </w:pPr>
      <w:r w:rsidRPr="00EA1293">
        <w:rPr>
          <w:rFonts w:asciiTheme="minorHAnsi" w:eastAsia="Times New Roman" w:hAnsiTheme="minorHAnsi" w:cstheme="minorHAnsi"/>
          <w:sz w:val="20"/>
          <w:szCs w:val="20"/>
          <w:lang w:val="en-GB"/>
        </w:rPr>
        <w:sym w:font="Symbol" w:char="F0B7"/>
      </w:r>
      <w:r w:rsidRPr="00EA1293">
        <w:rPr>
          <w:rFonts w:asciiTheme="minorHAnsi" w:eastAsia="Times New Roman" w:hAnsiTheme="minorHAnsi" w:cstheme="minorHAnsi"/>
          <w:sz w:val="20"/>
          <w:szCs w:val="20"/>
          <w:lang w:val="en-GB"/>
        </w:rPr>
        <w:t xml:space="preserve"> The child may talk or have anxieties about forthcoming holidays to their country of origin. </w:t>
      </w:r>
    </w:p>
    <w:p w14:paraId="66EECE65" w14:textId="77777777" w:rsidR="00D47E84" w:rsidRPr="00EA1293" w:rsidRDefault="00D47E84" w:rsidP="00D47E84">
      <w:pPr>
        <w:rPr>
          <w:rFonts w:asciiTheme="minorHAnsi" w:eastAsia="Times New Roman" w:hAnsiTheme="minorHAnsi" w:cstheme="minorHAnsi"/>
          <w:sz w:val="20"/>
          <w:szCs w:val="20"/>
          <w:lang w:val="en-GB"/>
        </w:rPr>
      </w:pPr>
      <w:r w:rsidRPr="00EA1293">
        <w:rPr>
          <w:rFonts w:asciiTheme="minorHAnsi" w:eastAsia="Times New Roman" w:hAnsiTheme="minorHAnsi" w:cstheme="minorHAnsi"/>
          <w:sz w:val="20"/>
          <w:szCs w:val="20"/>
          <w:lang w:val="en-GB"/>
        </w:rPr>
        <w:sym w:font="Symbol" w:char="F0B7"/>
      </w:r>
      <w:r w:rsidRPr="00EA1293">
        <w:rPr>
          <w:rFonts w:asciiTheme="minorHAnsi" w:eastAsia="Times New Roman" w:hAnsiTheme="minorHAnsi" w:cstheme="minorHAnsi"/>
          <w:sz w:val="20"/>
          <w:szCs w:val="20"/>
          <w:lang w:val="en-GB"/>
        </w:rPr>
        <w:t xml:space="preserve"> Parent/Guardian requests permission for authorised absence for overseas travel or you are aware that absence is required for vaccinations. </w:t>
      </w:r>
    </w:p>
    <w:p w14:paraId="7270E9FB" w14:textId="77777777" w:rsidR="00D47E84" w:rsidRPr="00EA1293" w:rsidRDefault="00D47E84" w:rsidP="00D47E84">
      <w:pPr>
        <w:rPr>
          <w:rFonts w:asciiTheme="minorHAnsi" w:eastAsia="Times New Roman" w:hAnsiTheme="minorHAnsi" w:cstheme="minorHAnsi"/>
          <w:sz w:val="20"/>
          <w:szCs w:val="20"/>
          <w:lang w:val="en-GB"/>
        </w:rPr>
      </w:pPr>
    </w:p>
    <w:p w14:paraId="70CD3499" w14:textId="0C51F88F" w:rsidR="00D47E84" w:rsidRPr="00EA1293" w:rsidRDefault="00D47E84" w:rsidP="00D47E84">
      <w:pPr>
        <w:rPr>
          <w:rFonts w:asciiTheme="minorHAnsi" w:eastAsia="Times New Roman" w:hAnsiTheme="minorHAnsi" w:cstheme="minorHAnsi"/>
          <w:sz w:val="20"/>
          <w:szCs w:val="20"/>
          <w:lang w:val="en-GB"/>
        </w:rPr>
      </w:pPr>
      <w:r w:rsidRPr="00EA1293">
        <w:rPr>
          <w:rFonts w:asciiTheme="minorHAnsi" w:eastAsia="Times New Roman" w:hAnsiTheme="minorHAnsi" w:cstheme="minorHAnsi"/>
          <w:sz w:val="20"/>
          <w:szCs w:val="20"/>
          <w:lang w:val="en-GB"/>
        </w:rPr>
        <w:t xml:space="preserve">If a woman has already undergone FGM – and it comes to the attention of any professional, consideration needs to be given to any Child Protection implications e.g. for younger siblings, extended family members and a referral made. The staff member who is witness to a disclosure (if any form) of FGM must make the referral, following the process set out below. They can seek the support of the </w:t>
      </w:r>
      <w:r w:rsidR="00290610">
        <w:rPr>
          <w:rFonts w:asciiTheme="minorHAnsi" w:eastAsia="Times New Roman" w:hAnsiTheme="minorHAnsi" w:cstheme="minorHAnsi"/>
          <w:sz w:val="20"/>
          <w:szCs w:val="20"/>
          <w:lang w:val="en-GB"/>
        </w:rPr>
        <w:t>Designated safeguarding</w:t>
      </w:r>
      <w:r w:rsidRPr="00EA1293">
        <w:rPr>
          <w:rFonts w:asciiTheme="minorHAnsi" w:eastAsia="Times New Roman" w:hAnsiTheme="minorHAnsi" w:cstheme="minorHAnsi"/>
          <w:sz w:val="20"/>
          <w:szCs w:val="20"/>
          <w:lang w:val="en-GB"/>
        </w:rPr>
        <w:t xml:space="preserve"> lead.</w:t>
      </w:r>
    </w:p>
    <w:p w14:paraId="6A0F4255" w14:textId="77777777" w:rsidR="00D47E84" w:rsidRPr="00EA1293" w:rsidRDefault="00D47E84" w:rsidP="00CD25EB">
      <w:pPr>
        <w:jc w:val="both"/>
        <w:rPr>
          <w:rFonts w:asciiTheme="minorHAnsi" w:eastAsia="Calibri" w:hAnsiTheme="minorHAnsi" w:cstheme="minorHAnsi"/>
          <w:color w:val="000000"/>
          <w:sz w:val="20"/>
          <w:szCs w:val="20"/>
          <w:lang w:eastAsia="en-GB"/>
        </w:rPr>
      </w:pPr>
    </w:p>
    <w:p w14:paraId="202ECA56" w14:textId="77777777" w:rsidR="00CD25EB" w:rsidRPr="00EA1293" w:rsidRDefault="00CD25EB" w:rsidP="00CD25EB">
      <w:pPr>
        <w:rPr>
          <w:rFonts w:asciiTheme="minorHAnsi" w:eastAsia="Calibri" w:hAnsiTheme="minorHAnsi" w:cstheme="minorHAnsi"/>
          <w:b/>
          <w:color w:val="000000"/>
          <w:sz w:val="20"/>
          <w:szCs w:val="20"/>
          <w:lang w:eastAsia="en-GB"/>
        </w:rPr>
      </w:pPr>
      <w:r w:rsidRPr="00EA1293">
        <w:rPr>
          <w:rFonts w:asciiTheme="minorHAnsi" w:eastAsia="Calibri" w:hAnsiTheme="minorHAnsi" w:cstheme="minorHAnsi"/>
          <w:b/>
          <w:color w:val="000000"/>
          <w:sz w:val="20"/>
          <w:szCs w:val="20"/>
          <w:lang w:eastAsia="en-GB"/>
        </w:rPr>
        <w:t>Online Safety</w:t>
      </w:r>
    </w:p>
    <w:p w14:paraId="3E14FAF7" w14:textId="5BF01DFA" w:rsidR="00CD25EB" w:rsidRPr="00EA1293" w:rsidRDefault="00CD25EB" w:rsidP="00CD25EB">
      <w:pPr>
        <w:jc w:val="both"/>
        <w:rPr>
          <w:rFonts w:asciiTheme="minorHAnsi" w:eastAsia="Calibri" w:hAnsiTheme="minorHAnsi" w:cstheme="minorHAnsi"/>
          <w:color w:val="000000"/>
          <w:sz w:val="20"/>
          <w:szCs w:val="20"/>
          <w:lang w:eastAsia="en-GB"/>
        </w:rPr>
      </w:pPr>
      <w:r w:rsidRPr="00EA1293">
        <w:rPr>
          <w:rFonts w:asciiTheme="minorHAnsi" w:eastAsia="Calibri" w:hAnsiTheme="minorHAnsi" w:cstheme="minorHAnsi"/>
          <w:color w:val="000000"/>
          <w:sz w:val="20"/>
          <w:szCs w:val="20"/>
          <w:lang w:eastAsia="en-GB"/>
        </w:rPr>
        <w:t xml:space="preserve">We take the safety of our children very seriously and this includes their online safety. Please refer to the </w:t>
      </w:r>
      <w:r w:rsidR="000E3971" w:rsidRPr="00EA1293">
        <w:rPr>
          <w:rFonts w:asciiTheme="minorHAnsi" w:eastAsia="Calibri" w:hAnsiTheme="minorHAnsi" w:cstheme="minorHAnsi"/>
          <w:color w:val="000000"/>
          <w:sz w:val="20"/>
          <w:szCs w:val="20"/>
          <w:lang w:eastAsia="en-GB"/>
        </w:rPr>
        <w:t>E-</w:t>
      </w:r>
      <w:r w:rsidRPr="00EA1293">
        <w:rPr>
          <w:rFonts w:asciiTheme="minorHAnsi" w:eastAsia="Calibri" w:hAnsiTheme="minorHAnsi" w:cstheme="minorHAnsi"/>
          <w:color w:val="000000"/>
          <w:sz w:val="20"/>
          <w:szCs w:val="20"/>
          <w:lang w:eastAsia="en-GB"/>
        </w:rPr>
        <w:t xml:space="preserve">Safety policy for further details. </w:t>
      </w:r>
    </w:p>
    <w:p w14:paraId="395EA1FD" w14:textId="3CC7C847" w:rsidR="00CD25EB" w:rsidRPr="00EA1293" w:rsidRDefault="00CD25EB" w:rsidP="00CD25EB">
      <w:pPr>
        <w:rPr>
          <w:rFonts w:asciiTheme="minorHAnsi" w:eastAsia="Calibri" w:hAnsiTheme="minorHAnsi" w:cstheme="minorHAnsi"/>
          <w:color w:val="000000"/>
          <w:sz w:val="20"/>
          <w:szCs w:val="20"/>
          <w:lang w:eastAsia="en-GB"/>
        </w:rPr>
      </w:pPr>
      <w:r w:rsidRPr="00EA1293">
        <w:rPr>
          <w:rFonts w:asciiTheme="minorHAnsi" w:eastAsia="Calibri" w:hAnsiTheme="minorHAnsi" w:cstheme="minorHAnsi"/>
          <w:color w:val="000000"/>
          <w:sz w:val="20"/>
          <w:szCs w:val="20"/>
          <w:lang w:eastAsia="en-GB"/>
        </w:rPr>
        <w:t xml:space="preserve"> </w:t>
      </w:r>
    </w:p>
    <w:p w14:paraId="7E792E9D" w14:textId="77777777" w:rsidR="00CD25EB" w:rsidRPr="00EA1293" w:rsidRDefault="00CD25EB" w:rsidP="00CD25EB">
      <w:pPr>
        <w:rPr>
          <w:rFonts w:asciiTheme="minorHAnsi" w:eastAsia="Calibri" w:hAnsiTheme="minorHAnsi" w:cstheme="minorHAnsi"/>
          <w:b/>
          <w:color w:val="000000"/>
          <w:sz w:val="20"/>
          <w:szCs w:val="20"/>
          <w:lang w:eastAsia="en-GB"/>
        </w:rPr>
      </w:pPr>
      <w:r w:rsidRPr="00EA1293">
        <w:rPr>
          <w:rFonts w:asciiTheme="minorHAnsi" w:eastAsia="Calibri" w:hAnsiTheme="minorHAnsi" w:cstheme="minorHAnsi"/>
          <w:b/>
          <w:color w:val="000000"/>
          <w:sz w:val="20"/>
          <w:szCs w:val="20"/>
          <w:lang w:eastAsia="en-GB"/>
        </w:rPr>
        <w:t xml:space="preserve">Adult sexual exploitation </w:t>
      </w:r>
    </w:p>
    <w:p w14:paraId="09FE36B9" w14:textId="77777777" w:rsidR="00CD25EB" w:rsidRPr="00EA1293" w:rsidRDefault="00CD25EB" w:rsidP="00CD25EB">
      <w:pPr>
        <w:jc w:val="both"/>
        <w:rPr>
          <w:rFonts w:asciiTheme="minorHAnsi" w:eastAsia="Calibri" w:hAnsiTheme="minorHAnsi" w:cstheme="minorHAnsi"/>
          <w:color w:val="000000"/>
          <w:sz w:val="20"/>
          <w:szCs w:val="20"/>
          <w:lang w:eastAsia="en-GB"/>
        </w:rPr>
      </w:pPr>
      <w:r w:rsidRPr="00EA1293">
        <w:rPr>
          <w:rFonts w:asciiTheme="minorHAnsi" w:eastAsia="Calibri" w:hAnsiTheme="minorHAnsi" w:cstheme="minorHAnsi"/>
          <w:color w:val="000000"/>
          <w:sz w:val="20"/>
          <w:szCs w:val="20"/>
          <w:lang w:eastAsia="en-GB"/>
        </w:rPr>
        <w:t>As part of our safeguarding procedures we will also ensure that staff and students are safeguarded from sexual exploitation.</w:t>
      </w:r>
    </w:p>
    <w:p w14:paraId="78860A15" w14:textId="77777777" w:rsidR="00CD25EB" w:rsidRPr="00EA1293" w:rsidRDefault="00CD25EB" w:rsidP="00CD25EB">
      <w:pPr>
        <w:rPr>
          <w:rFonts w:asciiTheme="minorHAnsi" w:eastAsia="Calibri" w:hAnsiTheme="minorHAnsi" w:cstheme="minorHAnsi"/>
          <w:color w:val="000000"/>
          <w:sz w:val="20"/>
          <w:szCs w:val="20"/>
          <w:lang w:eastAsia="en-GB"/>
        </w:rPr>
      </w:pPr>
    </w:p>
    <w:p w14:paraId="493DAE48" w14:textId="2898EA13" w:rsidR="00CD25EB" w:rsidRPr="00F3122D" w:rsidRDefault="00CD25EB" w:rsidP="00CD25EB">
      <w:pPr>
        <w:rPr>
          <w:rFonts w:asciiTheme="minorHAnsi" w:eastAsia="Calibri" w:hAnsiTheme="minorHAnsi" w:cstheme="minorHAnsi"/>
          <w:b/>
          <w:color w:val="000000"/>
          <w:sz w:val="20"/>
          <w:szCs w:val="20"/>
          <w:lang w:eastAsia="en-GB"/>
        </w:rPr>
      </w:pPr>
      <w:r w:rsidRPr="00F3122D">
        <w:rPr>
          <w:rFonts w:asciiTheme="minorHAnsi" w:eastAsia="Calibri" w:hAnsiTheme="minorHAnsi" w:cstheme="minorHAnsi"/>
          <w:b/>
          <w:color w:val="000000"/>
          <w:sz w:val="20"/>
          <w:szCs w:val="20"/>
          <w:lang w:eastAsia="en-GB"/>
        </w:rPr>
        <w:t>Up skirting</w:t>
      </w:r>
      <w:r w:rsidR="00A5175C" w:rsidRPr="00F3122D">
        <w:rPr>
          <w:rFonts w:asciiTheme="minorHAnsi" w:eastAsia="Calibri" w:hAnsiTheme="minorHAnsi" w:cstheme="minorHAnsi"/>
          <w:b/>
          <w:color w:val="000000"/>
          <w:sz w:val="20"/>
          <w:szCs w:val="20"/>
          <w:lang w:eastAsia="en-GB"/>
        </w:rPr>
        <w:t xml:space="preserve">/ down blousing </w:t>
      </w:r>
    </w:p>
    <w:p w14:paraId="643362DE" w14:textId="2FA0B4B7" w:rsidR="00A5175C" w:rsidRPr="00A5175C" w:rsidRDefault="00CD25EB" w:rsidP="00A5175C">
      <w:pPr>
        <w:jc w:val="both"/>
        <w:rPr>
          <w:rFonts w:ascii="Calibri" w:eastAsia="Calibri" w:hAnsi="Calibri" w:cs="Calibri"/>
          <w:color w:val="000000"/>
          <w:sz w:val="20"/>
          <w:szCs w:val="20"/>
          <w:lang w:val="en-GB" w:eastAsia="en-GB"/>
        </w:rPr>
      </w:pPr>
      <w:r w:rsidRPr="00F3122D">
        <w:rPr>
          <w:rFonts w:asciiTheme="minorHAnsi" w:eastAsia="Calibri" w:hAnsiTheme="minorHAnsi" w:cstheme="minorHAnsi"/>
          <w:color w:val="000000"/>
          <w:sz w:val="20"/>
          <w:szCs w:val="20"/>
          <w:lang w:eastAsia="en-GB"/>
        </w:rPr>
        <w:t xml:space="preserve">Up skirting </w:t>
      </w:r>
      <w:r w:rsidR="00A5175C" w:rsidRPr="00F3122D">
        <w:rPr>
          <w:rFonts w:asciiTheme="minorHAnsi" w:eastAsia="Calibri" w:hAnsiTheme="minorHAnsi" w:cstheme="minorHAnsi"/>
          <w:color w:val="000000"/>
          <w:sz w:val="20"/>
          <w:szCs w:val="20"/>
          <w:lang w:eastAsia="en-GB"/>
        </w:rPr>
        <w:t xml:space="preserve">and down blousing </w:t>
      </w:r>
      <w:r w:rsidRPr="00F3122D">
        <w:rPr>
          <w:rFonts w:asciiTheme="minorHAnsi" w:eastAsia="Calibri" w:hAnsiTheme="minorHAnsi" w:cstheme="minorHAnsi"/>
          <w:color w:val="000000"/>
          <w:sz w:val="20"/>
          <w:szCs w:val="20"/>
          <w:lang w:eastAsia="en-GB"/>
        </w:rPr>
        <w:t>involves taking a picture of someone’s genitals</w:t>
      </w:r>
      <w:r w:rsidR="00A5175C" w:rsidRPr="00F3122D">
        <w:rPr>
          <w:rFonts w:asciiTheme="minorHAnsi" w:eastAsia="Calibri" w:hAnsiTheme="minorHAnsi" w:cstheme="minorHAnsi"/>
          <w:color w:val="000000"/>
          <w:sz w:val="20"/>
          <w:szCs w:val="20"/>
          <w:lang w:eastAsia="en-GB"/>
        </w:rPr>
        <w:t xml:space="preserve">, </w:t>
      </w:r>
      <w:r w:rsidRPr="00F3122D">
        <w:rPr>
          <w:rFonts w:asciiTheme="minorHAnsi" w:eastAsia="Calibri" w:hAnsiTheme="minorHAnsi" w:cstheme="minorHAnsi"/>
          <w:color w:val="000000"/>
          <w:sz w:val="20"/>
          <w:szCs w:val="20"/>
          <w:lang w:eastAsia="en-GB"/>
        </w:rPr>
        <w:t xml:space="preserve">buttocks </w:t>
      </w:r>
      <w:r w:rsidR="00A5175C" w:rsidRPr="00F3122D">
        <w:rPr>
          <w:rFonts w:asciiTheme="minorHAnsi" w:eastAsia="Calibri" w:hAnsiTheme="minorHAnsi" w:cstheme="minorHAnsi"/>
          <w:color w:val="000000"/>
          <w:sz w:val="20"/>
          <w:szCs w:val="20"/>
          <w:lang w:eastAsia="en-GB"/>
        </w:rPr>
        <w:t xml:space="preserve"> or other intimate images </w:t>
      </w:r>
      <w:r w:rsidRPr="00F3122D">
        <w:rPr>
          <w:rFonts w:asciiTheme="minorHAnsi" w:eastAsia="Calibri" w:hAnsiTheme="minorHAnsi" w:cstheme="minorHAnsi"/>
          <w:color w:val="000000"/>
          <w:sz w:val="20"/>
          <w:szCs w:val="20"/>
          <w:lang w:eastAsia="en-GB"/>
        </w:rPr>
        <w:t>under their clothing without them knowing, either for sexual gratification or in order to humiliate, or distress, the individual. This is a criminal offence and any such action would be reported following our reporting procedures.</w:t>
      </w:r>
      <w:r w:rsidR="00A5175C" w:rsidRPr="00F3122D">
        <w:rPr>
          <w:rFonts w:asciiTheme="minorHAnsi" w:eastAsia="Calibri" w:hAnsiTheme="minorHAnsi" w:cstheme="minorHAnsi"/>
          <w:color w:val="000000"/>
          <w:sz w:val="20"/>
          <w:szCs w:val="20"/>
          <w:lang w:eastAsia="en-GB"/>
        </w:rPr>
        <w:t xml:space="preserve"> </w:t>
      </w:r>
      <w:r w:rsidR="00A5175C" w:rsidRPr="00F3122D">
        <w:rPr>
          <w:rFonts w:ascii="Calibri" w:eastAsia="Calibri" w:hAnsi="Calibri" w:cs="Calibri"/>
          <w:color w:val="000000"/>
          <w:sz w:val="20"/>
          <w:szCs w:val="20"/>
        </w:rPr>
        <w:t xml:space="preserve">Up skirting and down blousing are criminal offences. </w:t>
      </w:r>
    </w:p>
    <w:p w14:paraId="454DA145" w14:textId="4E30BADE" w:rsidR="00D47E84" w:rsidRPr="00EA1293" w:rsidRDefault="00D47E84" w:rsidP="00CD25EB">
      <w:pPr>
        <w:jc w:val="both"/>
        <w:rPr>
          <w:rFonts w:asciiTheme="minorHAnsi" w:eastAsia="Calibri" w:hAnsiTheme="minorHAnsi" w:cstheme="minorHAnsi"/>
          <w:color w:val="000000"/>
          <w:sz w:val="20"/>
          <w:szCs w:val="20"/>
          <w:lang w:eastAsia="en-GB"/>
        </w:rPr>
      </w:pPr>
    </w:p>
    <w:p w14:paraId="77BC2C03" w14:textId="77777777" w:rsidR="00D47E84" w:rsidRPr="00EA1293" w:rsidRDefault="00D47E84" w:rsidP="00D47E84">
      <w:pPr>
        <w:rPr>
          <w:rFonts w:asciiTheme="minorHAnsi" w:eastAsia="Times New Roman" w:hAnsiTheme="minorHAnsi" w:cstheme="minorHAnsi"/>
          <w:b/>
          <w:sz w:val="20"/>
          <w:szCs w:val="20"/>
          <w:lang w:val="en-GB"/>
        </w:rPr>
      </w:pPr>
      <w:r w:rsidRPr="00EA1293">
        <w:rPr>
          <w:rFonts w:asciiTheme="minorHAnsi" w:eastAsia="Times New Roman" w:hAnsiTheme="minorHAnsi" w:cstheme="minorHAnsi"/>
          <w:b/>
          <w:sz w:val="20"/>
          <w:szCs w:val="20"/>
          <w:lang w:val="en-GB"/>
        </w:rPr>
        <w:t>Breast Ironing/ Flattening</w:t>
      </w:r>
    </w:p>
    <w:p w14:paraId="08F16B79" w14:textId="77777777" w:rsidR="00D47E84" w:rsidRPr="00EA1293" w:rsidRDefault="00D47E84" w:rsidP="00D47E84">
      <w:pPr>
        <w:rPr>
          <w:rFonts w:asciiTheme="minorHAnsi" w:eastAsia="Times New Roman" w:hAnsiTheme="minorHAnsi" w:cstheme="minorHAnsi"/>
          <w:b/>
          <w:sz w:val="20"/>
          <w:szCs w:val="20"/>
          <w:u w:val="single"/>
          <w:lang w:val="en-GB"/>
        </w:rPr>
      </w:pPr>
      <w:r w:rsidRPr="00EA1293">
        <w:rPr>
          <w:rFonts w:asciiTheme="minorHAnsi" w:eastAsia="Arial" w:hAnsiTheme="minorHAnsi" w:cstheme="minorHAnsi"/>
          <w:sz w:val="20"/>
          <w:szCs w:val="20"/>
          <w:lang w:eastAsia="en-GB"/>
        </w:rPr>
        <w:t xml:space="preserve">Breast ironing also known as "breast flattening" is the process where young girls' breasts are ironed, massaged and/or pounded down through the use of hard or heated objects in order for the breasts to disappear or delay the development of the breasts entirely. It is believed that by carrying out this act, young girls will be protected from harassment, rape, abduction and early forced marriage. Although this is unlikely to happen to children in the nursery due to their age, we will ensure any signs of this in young adults or older children are followed up using the usual safeguarding referral process. </w:t>
      </w:r>
    </w:p>
    <w:p w14:paraId="30B4C884" w14:textId="77777777" w:rsidR="00D47E84" w:rsidRPr="00EA1293" w:rsidRDefault="00D47E84" w:rsidP="00D47E84">
      <w:pPr>
        <w:rPr>
          <w:rFonts w:asciiTheme="minorHAnsi" w:eastAsia="Times New Roman" w:hAnsiTheme="minorHAnsi" w:cstheme="minorHAnsi"/>
          <w:b/>
          <w:sz w:val="20"/>
          <w:szCs w:val="20"/>
          <w:u w:val="single"/>
          <w:lang w:val="en-GB"/>
        </w:rPr>
      </w:pPr>
      <w:r w:rsidRPr="00EA1293">
        <w:rPr>
          <w:rFonts w:asciiTheme="minorHAnsi" w:eastAsia="Times New Roman" w:hAnsiTheme="minorHAnsi" w:cstheme="minorHAnsi"/>
          <w:b/>
          <w:sz w:val="20"/>
          <w:szCs w:val="20"/>
          <w:u w:val="single"/>
          <w:lang w:val="en-GB"/>
        </w:rPr>
        <w:t xml:space="preserve">                                                                                                                                                                                                                                                                                                                                                                                                                                                                                                                                      </w:t>
      </w:r>
    </w:p>
    <w:p w14:paraId="227D3557" w14:textId="77777777" w:rsidR="00D47E84" w:rsidRPr="00EA1293" w:rsidRDefault="00D47E84" w:rsidP="00D47E84">
      <w:pPr>
        <w:rPr>
          <w:rFonts w:asciiTheme="minorHAnsi" w:eastAsia="Times New Roman" w:hAnsiTheme="minorHAnsi" w:cstheme="minorHAnsi"/>
          <w:b/>
          <w:sz w:val="20"/>
          <w:szCs w:val="20"/>
          <w:lang w:val="en-GB"/>
        </w:rPr>
      </w:pPr>
      <w:r w:rsidRPr="00EA1293">
        <w:rPr>
          <w:rFonts w:asciiTheme="minorHAnsi" w:eastAsia="Times New Roman" w:hAnsiTheme="minorHAnsi" w:cstheme="minorHAnsi"/>
          <w:b/>
          <w:sz w:val="20"/>
          <w:szCs w:val="20"/>
          <w:lang w:val="en-GB"/>
        </w:rPr>
        <w:t>Human Trafficking and Slavery</w:t>
      </w:r>
    </w:p>
    <w:p w14:paraId="387405BA" w14:textId="77777777" w:rsidR="00D47E84" w:rsidRPr="00EA1293" w:rsidRDefault="00D47E84" w:rsidP="00D47E84">
      <w:pPr>
        <w:rPr>
          <w:rFonts w:asciiTheme="minorHAnsi" w:hAnsiTheme="minorHAnsi" w:cstheme="minorHAnsi"/>
          <w:sz w:val="20"/>
          <w:szCs w:val="20"/>
        </w:rPr>
      </w:pPr>
      <w:r w:rsidRPr="00EA1293">
        <w:rPr>
          <w:rFonts w:asciiTheme="minorHAnsi" w:hAnsiTheme="minorHAnsi" w:cstheme="minorHAnsi"/>
          <w:sz w:val="20"/>
          <w:szCs w:val="20"/>
        </w:rPr>
        <w:lastRenderedPageBreak/>
        <w:t xml:space="preserve">The Modern Slavery Act, received Royal Assent on 26 March 2015. The act consolidates slavery and trafficking offenses and introduces tougher penalties and sentencing rules. </w:t>
      </w:r>
    </w:p>
    <w:p w14:paraId="560C701C" w14:textId="77777777" w:rsidR="00D47E84" w:rsidRPr="00EA1293" w:rsidRDefault="00D47E84" w:rsidP="00D47E84">
      <w:pPr>
        <w:rPr>
          <w:rFonts w:asciiTheme="minorHAnsi" w:hAnsiTheme="minorHAnsi" w:cstheme="minorHAnsi"/>
          <w:sz w:val="20"/>
          <w:szCs w:val="20"/>
        </w:rPr>
      </w:pPr>
      <w:r w:rsidRPr="00EA1293">
        <w:rPr>
          <w:rFonts w:asciiTheme="minorHAnsi" w:hAnsiTheme="minorHAnsi" w:cstheme="minorHAnsi"/>
          <w:sz w:val="20"/>
          <w:szCs w:val="20"/>
        </w:rPr>
        <w:t xml:space="preserve">Child trafficking and modern slavery is becoming a more frequent form of child abuse. Children are recruited, moved, transported and then exploited, forced to work or are sold on. </w:t>
      </w:r>
    </w:p>
    <w:p w14:paraId="3635BD36" w14:textId="77777777" w:rsidR="00D47E84" w:rsidRPr="00EA1293" w:rsidRDefault="00D47E84" w:rsidP="00D47E84">
      <w:pPr>
        <w:rPr>
          <w:rFonts w:asciiTheme="minorHAnsi" w:hAnsiTheme="minorHAnsi" w:cstheme="minorHAnsi"/>
          <w:sz w:val="20"/>
          <w:szCs w:val="20"/>
        </w:rPr>
      </w:pPr>
      <w:r w:rsidRPr="00EA1293">
        <w:rPr>
          <w:rFonts w:asciiTheme="minorHAnsi" w:hAnsiTheme="minorHAnsi" w:cstheme="minorHAnsi"/>
          <w:sz w:val="20"/>
          <w:szCs w:val="20"/>
        </w:rPr>
        <w:t>Modern slavery is a term that covers:</w:t>
      </w:r>
    </w:p>
    <w:p w14:paraId="46A88EB1" w14:textId="77777777" w:rsidR="00D47E84" w:rsidRPr="00EA1293" w:rsidRDefault="00D47E84" w:rsidP="00D47E84">
      <w:pPr>
        <w:pStyle w:val="ListParagraph"/>
        <w:numPr>
          <w:ilvl w:val="0"/>
          <w:numId w:val="11"/>
        </w:numPr>
        <w:contextualSpacing w:val="0"/>
        <w:jc w:val="both"/>
        <w:rPr>
          <w:rFonts w:asciiTheme="minorHAnsi" w:hAnsiTheme="minorHAnsi" w:cstheme="minorHAnsi"/>
          <w:sz w:val="20"/>
          <w:szCs w:val="20"/>
        </w:rPr>
      </w:pPr>
      <w:r w:rsidRPr="00EA1293">
        <w:rPr>
          <w:rFonts w:asciiTheme="minorHAnsi" w:hAnsiTheme="minorHAnsi" w:cstheme="minorHAnsi"/>
          <w:sz w:val="20"/>
          <w:szCs w:val="20"/>
        </w:rPr>
        <w:t>Slavery</w:t>
      </w:r>
    </w:p>
    <w:p w14:paraId="4B77007B" w14:textId="77777777" w:rsidR="00D47E84" w:rsidRPr="00EA1293" w:rsidRDefault="00D47E84" w:rsidP="00D47E84">
      <w:pPr>
        <w:pStyle w:val="ListParagraph"/>
        <w:numPr>
          <w:ilvl w:val="0"/>
          <w:numId w:val="11"/>
        </w:numPr>
        <w:contextualSpacing w:val="0"/>
        <w:jc w:val="both"/>
        <w:rPr>
          <w:rFonts w:asciiTheme="minorHAnsi" w:hAnsiTheme="minorHAnsi" w:cstheme="minorHAnsi"/>
          <w:sz w:val="20"/>
          <w:szCs w:val="20"/>
        </w:rPr>
      </w:pPr>
      <w:r w:rsidRPr="00EA1293">
        <w:rPr>
          <w:rFonts w:asciiTheme="minorHAnsi" w:hAnsiTheme="minorHAnsi" w:cstheme="minorHAnsi"/>
          <w:sz w:val="20"/>
          <w:szCs w:val="20"/>
        </w:rPr>
        <w:t>Servitude and forced or compulsory labour</w:t>
      </w:r>
    </w:p>
    <w:p w14:paraId="2F5A42E8" w14:textId="77777777" w:rsidR="00D47E84" w:rsidRPr="00EA1293" w:rsidRDefault="00D47E84" w:rsidP="00D47E84">
      <w:pPr>
        <w:pStyle w:val="ListParagraph"/>
        <w:numPr>
          <w:ilvl w:val="0"/>
          <w:numId w:val="11"/>
        </w:numPr>
        <w:contextualSpacing w:val="0"/>
        <w:jc w:val="both"/>
        <w:rPr>
          <w:rFonts w:asciiTheme="minorHAnsi" w:hAnsiTheme="minorHAnsi" w:cstheme="minorHAnsi"/>
          <w:sz w:val="20"/>
          <w:szCs w:val="20"/>
        </w:rPr>
      </w:pPr>
      <w:r w:rsidRPr="00EA1293">
        <w:rPr>
          <w:rFonts w:asciiTheme="minorHAnsi" w:hAnsiTheme="minorHAnsi" w:cstheme="minorHAnsi"/>
          <w:sz w:val="20"/>
          <w:szCs w:val="20"/>
        </w:rPr>
        <w:t>Human trafficking.</w:t>
      </w:r>
    </w:p>
    <w:p w14:paraId="34C5780D" w14:textId="77777777" w:rsidR="00D47E84" w:rsidRPr="00EA1293" w:rsidRDefault="00D47E84" w:rsidP="00D47E84">
      <w:pPr>
        <w:rPr>
          <w:rFonts w:asciiTheme="minorHAnsi" w:hAnsiTheme="minorHAnsi" w:cstheme="minorHAnsi"/>
          <w:sz w:val="20"/>
          <w:szCs w:val="20"/>
        </w:rPr>
      </w:pPr>
      <w:r w:rsidRPr="00EA1293">
        <w:rPr>
          <w:rFonts w:asciiTheme="minorHAnsi" w:hAnsiTheme="minorHAnsi" w:cstheme="minorHAnsi"/>
          <w:sz w:val="20"/>
          <w:szCs w:val="20"/>
        </w:rPr>
        <w:t xml:space="preserve">Victims of modern slavery are also likely to be subjected to other types of abuse such as physical, sexual and emotional abuse. This policy should be used alongside the following policies to ensure all children, staff, parents and visitors are fully safeguarded: </w:t>
      </w:r>
    </w:p>
    <w:p w14:paraId="169B664A" w14:textId="77777777" w:rsidR="00D47E84" w:rsidRPr="00EA1293" w:rsidRDefault="00D47E84" w:rsidP="00D47E84">
      <w:pPr>
        <w:pStyle w:val="ListParagraph"/>
        <w:numPr>
          <w:ilvl w:val="0"/>
          <w:numId w:val="10"/>
        </w:numPr>
        <w:contextualSpacing w:val="0"/>
        <w:jc w:val="both"/>
        <w:rPr>
          <w:rFonts w:asciiTheme="minorHAnsi" w:hAnsiTheme="minorHAnsi" w:cstheme="minorHAnsi"/>
          <w:sz w:val="20"/>
          <w:szCs w:val="20"/>
        </w:rPr>
      </w:pPr>
      <w:r w:rsidRPr="00EA1293">
        <w:rPr>
          <w:rFonts w:asciiTheme="minorHAnsi" w:hAnsiTheme="minorHAnsi" w:cstheme="minorHAnsi"/>
          <w:sz w:val="20"/>
          <w:szCs w:val="20"/>
        </w:rPr>
        <w:t>Safeguarding and child protection</w:t>
      </w:r>
    </w:p>
    <w:p w14:paraId="62AFD702" w14:textId="77777777" w:rsidR="00D47E84" w:rsidRPr="00EA1293" w:rsidRDefault="00D47E84" w:rsidP="00D47E84">
      <w:pPr>
        <w:pStyle w:val="ListParagraph"/>
        <w:numPr>
          <w:ilvl w:val="0"/>
          <w:numId w:val="10"/>
        </w:numPr>
        <w:contextualSpacing w:val="0"/>
        <w:jc w:val="both"/>
        <w:rPr>
          <w:rFonts w:asciiTheme="minorHAnsi" w:hAnsiTheme="minorHAnsi" w:cstheme="minorHAnsi"/>
          <w:sz w:val="20"/>
          <w:szCs w:val="20"/>
        </w:rPr>
      </w:pPr>
      <w:r w:rsidRPr="00EA1293">
        <w:rPr>
          <w:rFonts w:asciiTheme="minorHAnsi" w:hAnsiTheme="minorHAnsi" w:cstheme="minorHAnsi"/>
          <w:sz w:val="20"/>
          <w:szCs w:val="20"/>
        </w:rPr>
        <w:t xml:space="preserve">Whistleblowing </w:t>
      </w:r>
    </w:p>
    <w:p w14:paraId="0ED8556D" w14:textId="77777777" w:rsidR="00D47E84" w:rsidRPr="00EA1293" w:rsidRDefault="00D47E84" w:rsidP="00D47E84">
      <w:pPr>
        <w:pStyle w:val="ListParagraph"/>
        <w:numPr>
          <w:ilvl w:val="0"/>
          <w:numId w:val="10"/>
        </w:numPr>
        <w:contextualSpacing w:val="0"/>
        <w:jc w:val="both"/>
        <w:rPr>
          <w:rFonts w:asciiTheme="minorHAnsi" w:hAnsiTheme="minorHAnsi" w:cstheme="minorHAnsi"/>
          <w:sz w:val="20"/>
          <w:szCs w:val="20"/>
        </w:rPr>
      </w:pPr>
      <w:r w:rsidRPr="00EA1293">
        <w:rPr>
          <w:rFonts w:asciiTheme="minorHAnsi" w:hAnsiTheme="minorHAnsi" w:cstheme="minorHAnsi"/>
          <w:sz w:val="20"/>
          <w:szCs w:val="20"/>
        </w:rPr>
        <w:t xml:space="preserve">Equality and inclusion </w:t>
      </w:r>
    </w:p>
    <w:p w14:paraId="1C51E714" w14:textId="77777777" w:rsidR="00D47E84" w:rsidRPr="00EA1293" w:rsidRDefault="00D47E84" w:rsidP="00D47E84">
      <w:pPr>
        <w:pStyle w:val="ListParagraph"/>
        <w:ind w:left="0"/>
        <w:contextualSpacing w:val="0"/>
        <w:jc w:val="both"/>
        <w:rPr>
          <w:rFonts w:asciiTheme="minorHAnsi" w:hAnsiTheme="minorHAnsi" w:cstheme="minorHAnsi"/>
          <w:sz w:val="20"/>
          <w:szCs w:val="20"/>
        </w:rPr>
      </w:pPr>
    </w:p>
    <w:p w14:paraId="0D1AB1C0" w14:textId="77777777" w:rsidR="00D47E84" w:rsidRPr="00EA1293" w:rsidRDefault="00D47E84" w:rsidP="00D47E84">
      <w:pPr>
        <w:pStyle w:val="ListParagraph"/>
        <w:ind w:left="0"/>
        <w:contextualSpacing w:val="0"/>
        <w:jc w:val="both"/>
        <w:rPr>
          <w:rFonts w:asciiTheme="minorHAnsi" w:hAnsiTheme="minorHAnsi" w:cstheme="minorHAnsi"/>
          <w:b/>
          <w:sz w:val="20"/>
          <w:szCs w:val="20"/>
        </w:rPr>
      </w:pPr>
      <w:r w:rsidRPr="00EA1293">
        <w:rPr>
          <w:rFonts w:asciiTheme="minorHAnsi" w:hAnsiTheme="minorHAnsi" w:cstheme="minorHAnsi"/>
          <w:b/>
          <w:sz w:val="20"/>
          <w:szCs w:val="20"/>
        </w:rPr>
        <w:t>Honour Based Abuse</w:t>
      </w:r>
    </w:p>
    <w:p w14:paraId="520F9921" w14:textId="77777777" w:rsidR="00F4442C" w:rsidRPr="00EA1293" w:rsidRDefault="00F4442C" w:rsidP="00F4442C">
      <w:pPr>
        <w:contextualSpacing/>
        <w:rPr>
          <w:rFonts w:asciiTheme="minorHAnsi" w:hAnsiTheme="minorHAnsi" w:cstheme="minorHAnsi"/>
          <w:bCs/>
          <w:sz w:val="20"/>
          <w:szCs w:val="20"/>
        </w:rPr>
      </w:pPr>
      <w:r w:rsidRPr="00EA1293">
        <w:rPr>
          <w:rFonts w:asciiTheme="minorHAnsi" w:hAnsiTheme="minorHAnsi" w:cstheme="minorHAnsi"/>
          <w:bCs/>
          <w:sz w:val="20"/>
          <w:szCs w:val="20"/>
        </w:rPr>
        <w:t>Honour based abuse (HBA) can be described as ‘a collection of practices, which are used to control behaviour within families or other social groups to protect perceived cultural and religious beliefs and/or honour’; such as being held against their will, sexual or psychological abuse,</w:t>
      </w:r>
      <w:r w:rsidRPr="00EA1293">
        <w:rPr>
          <w:rFonts w:asciiTheme="minorHAnsi" w:hAnsiTheme="minorHAnsi" w:cstheme="minorHAnsi"/>
          <w:sz w:val="20"/>
          <w:szCs w:val="20"/>
        </w:rPr>
        <w:t xml:space="preserve"> </w:t>
      </w:r>
      <w:r w:rsidRPr="00EA1293">
        <w:rPr>
          <w:rFonts w:asciiTheme="minorHAnsi" w:hAnsiTheme="minorHAnsi" w:cstheme="minorHAnsi"/>
          <w:bCs/>
          <w:sz w:val="20"/>
          <w:szCs w:val="20"/>
        </w:rPr>
        <w:t>threats of violence, assault or forced marriage.</w:t>
      </w:r>
    </w:p>
    <w:p w14:paraId="3B726613" w14:textId="77777777" w:rsidR="00F4442C" w:rsidRPr="00EA1293" w:rsidRDefault="00F4442C" w:rsidP="00F4442C">
      <w:pPr>
        <w:contextualSpacing/>
        <w:rPr>
          <w:rFonts w:asciiTheme="minorHAnsi" w:hAnsiTheme="minorHAnsi" w:cstheme="minorHAnsi"/>
          <w:bCs/>
          <w:sz w:val="20"/>
          <w:szCs w:val="20"/>
        </w:rPr>
      </w:pPr>
    </w:p>
    <w:p w14:paraId="2EC2ADA3" w14:textId="77777777" w:rsidR="00F4442C" w:rsidRPr="00EA1293" w:rsidRDefault="00F4442C" w:rsidP="00F4442C">
      <w:pPr>
        <w:contextualSpacing/>
        <w:rPr>
          <w:rFonts w:asciiTheme="minorHAnsi" w:hAnsiTheme="minorHAnsi" w:cstheme="minorHAnsi"/>
          <w:bCs/>
          <w:sz w:val="20"/>
          <w:szCs w:val="20"/>
        </w:rPr>
      </w:pPr>
      <w:r w:rsidRPr="00EA1293">
        <w:rPr>
          <w:rFonts w:asciiTheme="minorHAnsi" w:hAnsiTheme="minorHAnsi" w:cstheme="minorHAnsi"/>
          <w:bCs/>
          <w:sz w:val="20"/>
          <w:szCs w:val="20"/>
        </w:rPr>
        <w:t>Such abuse can occur when perpetrators perceive that a relative has shamed the family and/or community by breaking their honour code. It is a violation of human rights and may be a form of domestic and/or sexual abuse. There is no honour or justification for abusing the human rights of others.</w:t>
      </w:r>
    </w:p>
    <w:p w14:paraId="7D8C0BAC" w14:textId="77777777" w:rsidR="00F4442C" w:rsidRPr="00EA1293" w:rsidRDefault="00F4442C" w:rsidP="00F4442C">
      <w:pPr>
        <w:contextualSpacing/>
        <w:rPr>
          <w:rFonts w:asciiTheme="minorHAnsi" w:hAnsiTheme="minorHAnsi" w:cstheme="minorHAnsi"/>
          <w:bCs/>
          <w:sz w:val="20"/>
          <w:szCs w:val="20"/>
        </w:rPr>
      </w:pPr>
    </w:p>
    <w:p w14:paraId="00A8ADF0" w14:textId="77777777" w:rsidR="00F4442C" w:rsidRPr="00EA1293" w:rsidRDefault="00F4442C" w:rsidP="00F4442C">
      <w:pPr>
        <w:contextualSpacing/>
        <w:rPr>
          <w:rFonts w:asciiTheme="minorHAnsi" w:hAnsiTheme="minorHAnsi" w:cstheme="minorHAnsi"/>
          <w:bCs/>
          <w:sz w:val="20"/>
          <w:szCs w:val="20"/>
        </w:rPr>
      </w:pPr>
      <w:r w:rsidRPr="00EA1293">
        <w:rPr>
          <w:rFonts w:asciiTheme="minorHAnsi" w:hAnsiTheme="minorHAnsi" w:cstheme="minorHAnsi"/>
          <w:bCs/>
          <w:sz w:val="20"/>
          <w:szCs w:val="20"/>
        </w:rPr>
        <w:t>We aim to develop staff knowledge of recognising the signs and symptoms of HBA. These signs may include:</w:t>
      </w:r>
    </w:p>
    <w:p w14:paraId="62258BC1" w14:textId="77777777" w:rsidR="00F4442C" w:rsidRPr="00EA1293" w:rsidRDefault="00F4442C">
      <w:pPr>
        <w:pStyle w:val="ListParagraph"/>
        <w:numPr>
          <w:ilvl w:val="0"/>
          <w:numId w:val="38"/>
        </w:numPr>
        <w:jc w:val="both"/>
        <w:rPr>
          <w:rFonts w:asciiTheme="minorHAnsi" w:hAnsiTheme="minorHAnsi" w:cstheme="minorHAnsi"/>
          <w:sz w:val="20"/>
          <w:szCs w:val="20"/>
        </w:rPr>
      </w:pPr>
      <w:r w:rsidRPr="00EA1293">
        <w:rPr>
          <w:rFonts w:asciiTheme="minorHAnsi" w:hAnsiTheme="minorHAnsi" w:cstheme="minorHAnsi"/>
          <w:sz w:val="20"/>
          <w:szCs w:val="20"/>
        </w:rPr>
        <w:t>Changes in how they dress or act, they may stop wearing ‘western’ clothing or make-up</w:t>
      </w:r>
    </w:p>
    <w:p w14:paraId="556F5476" w14:textId="77777777" w:rsidR="00F4442C" w:rsidRPr="00EA1293" w:rsidRDefault="00F4442C">
      <w:pPr>
        <w:pStyle w:val="ListParagraph"/>
        <w:numPr>
          <w:ilvl w:val="0"/>
          <w:numId w:val="38"/>
        </w:numPr>
        <w:jc w:val="both"/>
        <w:rPr>
          <w:rFonts w:asciiTheme="minorHAnsi" w:hAnsiTheme="minorHAnsi" w:cstheme="minorHAnsi"/>
          <w:sz w:val="20"/>
          <w:szCs w:val="20"/>
        </w:rPr>
      </w:pPr>
      <w:r w:rsidRPr="00EA1293">
        <w:rPr>
          <w:rFonts w:asciiTheme="minorHAnsi" w:hAnsiTheme="minorHAnsi" w:cstheme="minorHAnsi"/>
          <w:sz w:val="20"/>
          <w:szCs w:val="20"/>
        </w:rPr>
        <w:t>Visible injuries, or repeated injury, with unlikely explanations.</w:t>
      </w:r>
    </w:p>
    <w:p w14:paraId="2B082702" w14:textId="77777777" w:rsidR="00F4442C" w:rsidRPr="00EA1293" w:rsidRDefault="00F4442C">
      <w:pPr>
        <w:pStyle w:val="ListParagraph"/>
        <w:numPr>
          <w:ilvl w:val="0"/>
          <w:numId w:val="38"/>
        </w:numPr>
        <w:jc w:val="both"/>
        <w:rPr>
          <w:rFonts w:asciiTheme="minorHAnsi" w:hAnsiTheme="minorHAnsi" w:cstheme="minorHAnsi"/>
          <w:sz w:val="20"/>
          <w:szCs w:val="20"/>
        </w:rPr>
      </w:pPr>
      <w:r w:rsidRPr="00EA1293">
        <w:rPr>
          <w:rFonts w:asciiTheme="minorHAnsi" w:hAnsiTheme="minorHAnsi" w:cstheme="minorHAnsi"/>
          <w:sz w:val="20"/>
          <w:szCs w:val="20"/>
        </w:rPr>
        <w:t>Signs of depression, anxiety or self-harm</w:t>
      </w:r>
    </w:p>
    <w:p w14:paraId="72CD4008" w14:textId="77777777" w:rsidR="00F4442C" w:rsidRPr="00EA1293" w:rsidRDefault="00F4442C">
      <w:pPr>
        <w:pStyle w:val="ListParagraph"/>
        <w:numPr>
          <w:ilvl w:val="0"/>
          <w:numId w:val="38"/>
        </w:numPr>
        <w:jc w:val="both"/>
        <w:rPr>
          <w:rFonts w:asciiTheme="minorHAnsi" w:hAnsiTheme="minorHAnsi" w:cstheme="minorHAnsi"/>
          <w:sz w:val="20"/>
          <w:szCs w:val="20"/>
        </w:rPr>
      </w:pPr>
      <w:r w:rsidRPr="00EA1293">
        <w:rPr>
          <w:rFonts w:asciiTheme="minorHAnsi" w:hAnsiTheme="minorHAnsi" w:cstheme="minorHAnsi"/>
          <w:sz w:val="20"/>
          <w:szCs w:val="20"/>
        </w:rPr>
        <w:t>Frequent absences</w:t>
      </w:r>
    </w:p>
    <w:p w14:paraId="471E579C" w14:textId="77777777" w:rsidR="00F4442C" w:rsidRPr="00EA1293" w:rsidRDefault="00F4442C">
      <w:pPr>
        <w:pStyle w:val="ListParagraph"/>
        <w:numPr>
          <w:ilvl w:val="0"/>
          <w:numId w:val="38"/>
        </w:numPr>
        <w:jc w:val="both"/>
        <w:rPr>
          <w:rFonts w:asciiTheme="minorHAnsi" w:hAnsiTheme="minorHAnsi" w:cstheme="minorHAnsi"/>
          <w:sz w:val="20"/>
          <w:szCs w:val="20"/>
        </w:rPr>
      </w:pPr>
      <w:r w:rsidRPr="00EA1293">
        <w:rPr>
          <w:rFonts w:asciiTheme="minorHAnsi" w:hAnsiTheme="minorHAnsi" w:cstheme="minorHAnsi"/>
          <w:sz w:val="20"/>
          <w:szCs w:val="20"/>
        </w:rPr>
        <w:t>Restrictions on friends or attending events.</w:t>
      </w:r>
    </w:p>
    <w:p w14:paraId="7213DA4E" w14:textId="77777777" w:rsidR="00F4442C" w:rsidRPr="00EA1293" w:rsidRDefault="00F4442C" w:rsidP="00F4442C">
      <w:pPr>
        <w:rPr>
          <w:rFonts w:asciiTheme="minorHAnsi" w:hAnsiTheme="minorHAnsi" w:cstheme="minorHAnsi"/>
          <w:sz w:val="20"/>
          <w:szCs w:val="20"/>
        </w:rPr>
      </w:pPr>
    </w:p>
    <w:p w14:paraId="7EAACBFB" w14:textId="77777777" w:rsidR="00F4442C" w:rsidRPr="00EA1293" w:rsidRDefault="00F4442C" w:rsidP="00F4442C">
      <w:pPr>
        <w:rPr>
          <w:rFonts w:asciiTheme="minorHAnsi" w:hAnsiTheme="minorHAnsi" w:cstheme="minorHAnsi"/>
          <w:sz w:val="20"/>
          <w:szCs w:val="20"/>
        </w:rPr>
      </w:pPr>
      <w:r w:rsidRPr="00EA1293">
        <w:rPr>
          <w:rFonts w:asciiTheme="minorHAnsi" w:hAnsiTheme="minorHAnsi" w:cstheme="minorHAnsi"/>
          <w:sz w:val="20"/>
          <w:szCs w:val="20"/>
        </w:rPr>
        <w:t>We will raise awareness of domestic abuse within our setting by:</w:t>
      </w:r>
    </w:p>
    <w:p w14:paraId="796060E1" w14:textId="77777777" w:rsidR="00F4442C" w:rsidRPr="00EA1293" w:rsidRDefault="00F4442C">
      <w:pPr>
        <w:numPr>
          <w:ilvl w:val="0"/>
          <w:numId w:val="35"/>
        </w:numPr>
        <w:spacing w:after="160" w:line="259" w:lineRule="auto"/>
        <w:contextualSpacing/>
        <w:rPr>
          <w:rFonts w:asciiTheme="minorHAnsi" w:eastAsia="Calibri" w:hAnsiTheme="minorHAnsi" w:cstheme="minorHAnsi"/>
          <w:sz w:val="20"/>
          <w:szCs w:val="20"/>
        </w:rPr>
      </w:pPr>
      <w:r w:rsidRPr="00EA1293">
        <w:rPr>
          <w:rFonts w:asciiTheme="minorHAnsi" w:eastAsia="Calibri" w:hAnsiTheme="minorHAnsi" w:cstheme="minorHAnsi"/>
          <w:sz w:val="20"/>
          <w:szCs w:val="20"/>
        </w:rPr>
        <w:t>Sharing information with external organisations that can offer support with incidents of HBA. The information will be displayed in visible spaces within the setting</w:t>
      </w:r>
    </w:p>
    <w:p w14:paraId="01718BF5" w14:textId="77777777" w:rsidR="00F4442C" w:rsidRPr="00EA1293" w:rsidRDefault="00F4442C">
      <w:pPr>
        <w:numPr>
          <w:ilvl w:val="0"/>
          <w:numId w:val="35"/>
        </w:numPr>
        <w:spacing w:after="160" w:line="259" w:lineRule="auto"/>
        <w:contextualSpacing/>
        <w:rPr>
          <w:rFonts w:asciiTheme="minorHAnsi" w:eastAsia="Calibri" w:hAnsiTheme="minorHAnsi" w:cstheme="minorHAnsi"/>
          <w:sz w:val="20"/>
          <w:szCs w:val="20"/>
        </w:rPr>
      </w:pPr>
      <w:r w:rsidRPr="00EA1293">
        <w:rPr>
          <w:rFonts w:asciiTheme="minorHAnsi" w:eastAsia="Calibri" w:hAnsiTheme="minorHAnsi" w:cstheme="minorHAnsi"/>
          <w:sz w:val="20"/>
          <w:szCs w:val="20"/>
        </w:rPr>
        <w:t>Sharing our HBA, child protection and safeguarding policies with all stakeholders.</w:t>
      </w:r>
    </w:p>
    <w:p w14:paraId="7C12DEFD" w14:textId="77777777" w:rsidR="00F4442C" w:rsidRPr="00EA1293" w:rsidRDefault="00F4442C" w:rsidP="00F4442C">
      <w:pPr>
        <w:ind w:left="360"/>
        <w:rPr>
          <w:rFonts w:asciiTheme="minorHAnsi" w:hAnsiTheme="minorHAnsi" w:cstheme="minorHAnsi"/>
          <w:sz w:val="20"/>
          <w:szCs w:val="20"/>
        </w:rPr>
      </w:pPr>
    </w:p>
    <w:p w14:paraId="7B017775" w14:textId="77777777" w:rsidR="00F4442C" w:rsidRPr="00EA1293" w:rsidRDefault="00F4442C" w:rsidP="00F4442C">
      <w:pPr>
        <w:contextualSpacing/>
        <w:rPr>
          <w:rFonts w:asciiTheme="minorHAnsi" w:hAnsiTheme="minorHAnsi" w:cstheme="minorHAnsi"/>
          <w:sz w:val="20"/>
          <w:szCs w:val="20"/>
        </w:rPr>
      </w:pPr>
      <w:r w:rsidRPr="00EA1293">
        <w:rPr>
          <w:rFonts w:asciiTheme="minorHAnsi" w:hAnsiTheme="minorHAnsi" w:cstheme="minorHAnsi"/>
          <w:sz w:val="20"/>
          <w:szCs w:val="20"/>
        </w:rPr>
        <w:t>Where incidents of HBA are shared by an employee or parent/carer,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4682B249" w14:textId="1EFE764F" w:rsidR="00DE5E75" w:rsidRPr="00EA1293" w:rsidRDefault="00DE5E75" w:rsidP="00D47E84">
      <w:pPr>
        <w:rPr>
          <w:rFonts w:asciiTheme="minorHAnsi" w:hAnsiTheme="minorHAnsi" w:cstheme="minorHAnsi"/>
          <w:b/>
          <w:bCs/>
          <w:sz w:val="20"/>
          <w:szCs w:val="20"/>
        </w:rPr>
      </w:pPr>
    </w:p>
    <w:p w14:paraId="230D7BBC" w14:textId="58494C9D" w:rsidR="00DE5E75" w:rsidRPr="00EA1293" w:rsidRDefault="00DE5E75" w:rsidP="00D47E84">
      <w:pPr>
        <w:rPr>
          <w:rFonts w:asciiTheme="minorHAnsi" w:hAnsiTheme="minorHAnsi" w:cstheme="minorHAnsi"/>
          <w:b/>
          <w:bCs/>
          <w:sz w:val="20"/>
          <w:szCs w:val="20"/>
        </w:rPr>
      </w:pPr>
      <w:r w:rsidRPr="00EA1293">
        <w:rPr>
          <w:rFonts w:asciiTheme="minorHAnsi" w:hAnsiTheme="minorHAnsi" w:cstheme="minorHAnsi"/>
          <w:b/>
          <w:bCs/>
          <w:sz w:val="20"/>
          <w:szCs w:val="20"/>
        </w:rPr>
        <w:t>Forced Marriage</w:t>
      </w:r>
    </w:p>
    <w:p w14:paraId="0ED1F664" w14:textId="77777777" w:rsidR="00F4442C" w:rsidRPr="00EA1293" w:rsidRDefault="00F4442C" w:rsidP="00F4442C">
      <w:pPr>
        <w:rPr>
          <w:rFonts w:asciiTheme="minorHAnsi" w:hAnsiTheme="minorHAnsi" w:cstheme="minorHAnsi"/>
          <w:sz w:val="20"/>
          <w:szCs w:val="20"/>
        </w:rPr>
      </w:pPr>
      <w:r w:rsidRPr="00EA1293">
        <w:rPr>
          <w:rFonts w:asciiTheme="minorHAnsi" w:hAnsiTheme="minorHAnsi" w:cstheme="minorHAnsi"/>
          <w:sz w:val="20"/>
          <w:szCs w:val="20"/>
        </w:rPr>
        <w:t>A forced marriage is defined as ‘a marriage in which one, or both spouses, do not consent to the marriage but are coerced into it. Duress can include physical, psychological, financial, sexual and emotional pressure. In the cases of some vulnerable adults who lack the capacity to consent, coercion is not required for a marriage to be forced’.</w:t>
      </w:r>
    </w:p>
    <w:p w14:paraId="27E622DD" w14:textId="77777777" w:rsidR="00F4442C" w:rsidRPr="00EA1293" w:rsidRDefault="00F4442C" w:rsidP="00F4442C">
      <w:pPr>
        <w:rPr>
          <w:rFonts w:asciiTheme="minorHAnsi" w:hAnsiTheme="minorHAnsi" w:cstheme="minorHAnsi"/>
          <w:sz w:val="20"/>
          <w:szCs w:val="20"/>
        </w:rPr>
      </w:pPr>
    </w:p>
    <w:p w14:paraId="42D43C2C" w14:textId="77777777" w:rsidR="00F4442C" w:rsidRPr="00EA1293" w:rsidRDefault="00F4442C" w:rsidP="00F4442C">
      <w:pPr>
        <w:rPr>
          <w:rFonts w:asciiTheme="minorHAnsi" w:hAnsiTheme="minorHAnsi" w:cstheme="minorHAnsi"/>
          <w:sz w:val="20"/>
          <w:szCs w:val="20"/>
        </w:rPr>
      </w:pPr>
      <w:r w:rsidRPr="00EA1293">
        <w:rPr>
          <w:rFonts w:asciiTheme="minorHAnsi" w:hAnsiTheme="minorHAnsi" w:cstheme="minorHAnsi"/>
          <w:sz w:val="20"/>
          <w:szCs w:val="20"/>
        </w:rPr>
        <w:t xml:space="preserve">If we suspect or receive information about a forced marriage being planned then we will follow our safeguarding reporting procedures. If the person concerned is under the age of 18 years then we will report the incident to the children’s social care team. </w:t>
      </w:r>
    </w:p>
    <w:p w14:paraId="63152D30" w14:textId="77777777" w:rsidR="00F4442C" w:rsidRPr="00EA1293" w:rsidRDefault="00F4442C" w:rsidP="00F4442C">
      <w:pPr>
        <w:rPr>
          <w:rFonts w:asciiTheme="minorHAnsi" w:hAnsiTheme="minorHAnsi" w:cstheme="minorHAnsi"/>
          <w:sz w:val="20"/>
          <w:szCs w:val="20"/>
        </w:rPr>
      </w:pPr>
    </w:p>
    <w:p w14:paraId="3E737609" w14:textId="77777777" w:rsidR="00F4442C" w:rsidRPr="00EA1293" w:rsidRDefault="00F4442C" w:rsidP="00F4442C">
      <w:pPr>
        <w:rPr>
          <w:rFonts w:asciiTheme="minorHAnsi" w:hAnsiTheme="minorHAnsi" w:cstheme="minorHAnsi"/>
          <w:sz w:val="20"/>
          <w:szCs w:val="20"/>
        </w:rPr>
      </w:pPr>
      <w:r w:rsidRPr="00EA1293">
        <w:rPr>
          <w:rFonts w:asciiTheme="minorHAnsi" w:hAnsiTheme="minorHAnsi" w:cstheme="minorHAnsi"/>
          <w:sz w:val="20"/>
          <w:szCs w:val="20"/>
        </w:rPr>
        <w:t>If we believe a person is in imminent danger of being forced into a marriage we may contact the Police and the Governments Forced Marriage Unit (FMU) on 020 7008 0151.</w:t>
      </w:r>
    </w:p>
    <w:p w14:paraId="0F0CF6BC" w14:textId="7F6239A6" w:rsidR="00DE5E75" w:rsidRPr="00EA1293" w:rsidRDefault="00DE5E75" w:rsidP="00D47E84">
      <w:pPr>
        <w:rPr>
          <w:rFonts w:asciiTheme="minorHAnsi" w:hAnsiTheme="minorHAnsi" w:cstheme="minorHAnsi"/>
          <w:b/>
          <w:bCs/>
          <w:sz w:val="20"/>
          <w:szCs w:val="20"/>
        </w:rPr>
      </w:pPr>
    </w:p>
    <w:p w14:paraId="53DE6BD0" w14:textId="77777777" w:rsidR="00DE5E75" w:rsidRPr="00EA1293" w:rsidRDefault="00DE5E75" w:rsidP="00DE5E75">
      <w:pPr>
        <w:jc w:val="both"/>
        <w:rPr>
          <w:rFonts w:asciiTheme="minorHAnsi" w:eastAsia="Calibri" w:hAnsiTheme="minorHAnsi" w:cstheme="minorHAnsi"/>
          <w:b/>
          <w:color w:val="000000"/>
          <w:sz w:val="20"/>
          <w:szCs w:val="20"/>
          <w:lang w:eastAsia="en-GB"/>
        </w:rPr>
      </w:pPr>
      <w:r w:rsidRPr="00EA1293">
        <w:rPr>
          <w:rFonts w:asciiTheme="minorHAnsi" w:eastAsia="Calibri" w:hAnsiTheme="minorHAnsi" w:cstheme="minorHAnsi"/>
          <w:b/>
          <w:color w:val="000000"/>
          <w:sz w:val="20"/>
          <w:szCs w:val="20"/>
          <w:lang w:eastAsia="en-GB"/>
        </w:rPr>
        <w:t>Child abuse linked to faith or belief (CALFB)</w:t>
      </w:r>
    </w:p>
    <w:p w14:paraId="16DAE78D" w14:textId="77777777" w:rsidR="00DE5E75" w:rsidRPr="00EA1293" w:rsidRDefault="00DE5E75" w:rsidP="00DE5E75">
      <w:pPr>
        <w:jc w:val="both"/>
        <w:rPr>
          <w:rFonts w:asciiTheme="minorHAnsi" w:eastAsia="Calibri" w:hAnsiTheme="minorHAnsi" w:cstheme="minorHAnsi"/>
          <w:color w:val="000000"/>
          <w:sz w:val="20"/>
          <w:szCs w:val="20"/>
          <w:lang w:eastAsia="en-GB"/>
        </w:rPr>
      </w:pPr>
      <w:r w:rsidRPr="00EA1293">
        <w:rPr>
          <w:rFonts w:asciiTheme="minorHAnsi" w:eastAsia="Calibri" w:hAnsiTheme="minorHAnsi" w:cstheme="minorHAnsi"/>
          <w:color w:val="000000"/>
          <w:sz w:val="20"/>
          <w:szCs w:val="20"/>
          <w:lang w:eastAsia="en-GB"/>
        </w:rPr>
        <w:t xml:space="preserve">Child abuse linked to faith or belief (CALFB) can happen in families when there is a concept of belief in: </w:t>
      </w:r>
    </w:p>
    <w:p w14:paraId="66F1CFA8" w14:textId="77777777" w:rsidR="00DE5E75" w:rsidRPr="00EA1293" w:rsidRDefault="00DE5E75" w:rsidP="00DE5E75">
      <w:pPr>
        <w:rPr>
          <w:rFonts w:asciiTheme="minorHAnsi" w:eastAsia="Calibri" w:hAnsiTheme="minorHAnsi" w:cstheme="minorHAnsi"/>
          <w:color w:val="000000"/>
          <w:sz w:val="20"/>
          <w:szCs w:val="20"/>
          <w:lang w:eastAsia="en-GB"/>
        </w:rPr>
      </w:pPr>
    </w:p>
    <w:p w14:paraId="65B84C27" w14:textId="77777777" w:rsidR="00DE5E75" w:rsidRPr="00EA1293" w:rsidRDefault="00DE5E75">
      <w:pPr>
        <w:numPr>
          <w:ilvl w:val="0"/>
          <w:numId w:val="19"/>
        </w:numPr>
        <w:spacing w:after="160"/>
        <w:contextualSpacing/>
        <w:jc w:val="both"/>
        <w:rPr>
          <w:rFonts w:asciiTheme="minorHAnsi" w:eastAsia="Calibri" w:hAnsiTheme="minorHAnsi" w:cstheme="minorHAnsi"/>
          <w:sz w:val="20"/>
          <w:szCs w:val="20"/>
        </w:rPr>
      </w:pPr>
      <w:r w:rsidRPr="00EA1293">
        <w:rPr>
          <w:rFonts w:asciiTheme="minorHAnsi" w:eastAsia="Calibri" w:hAnsiTheme="minorHAnsi" w:cstheme="minorHAnsi"/>
          <w:sz w:val="20"/>
          <w:szCs w:val="20"/>
        </w:rPr>
        <w:t xml:space="preserve">Witchcraft and spirit possession, demons or the devil acting through children or leading them astray (traditionally seen in some Christian beliefs) </w:t>
      </w:r>
    </w:p>
    <w:p w14:paraId="6A4E5220" w14:textId="77777777" w:rsidR="00DE5E75" w:rsidRPr="00EA1293" w:rsidRDefault="00DE5E75">
      <w:pPr>
        <w:numPr>
          <w:ilvl w:val="0"/>
          <w:numId w:val="19"/>
        </w:numPr>
        <w:spacing w:after="160"/>
        <w:contextualSpacing/>
        <w:jc w:val="both"/>
        <w:rPr>
          <w:rFonts w:asciiTheme="minorHAnsi" w:eastAsia="Calibri" w:hAnsiTheme="minorHAnsi" w:cstheme="minorHAnsi"/>
          <w:sz w:val="20"/>
          <w:szCs w:val="20"/>
        </w:rPr>
      </w:pPr>
      <w:r w:rsidRPr="00EA1293">
        <w:rPr>
          <w:rFonts w:asciiTheme="minorHAnsi" w:eastAsia="Calibri" w:hAnsiTheme="minorHAnsi" w:cstheme="minorHAnsi"/>
          <w:sz w:val="20"/>
          <w:szCs w:val="20"/>
        </w:rPr>
        <w:t>The evil eye or djinns (traditionally known in some Islamic faith contexts) and dakini (in the Hindu context)</w:t>
      </w:r>
    </w:p>
    <w:p w14:paraId="59B18D49" w14:textId="77777777" w:rsidR="00DE5E75" w:rsidRPr="00EA1293" w:rsidRDefault="00DE5E75">
      <w:pPr>
        <w:numPr>
          <w:ilvl w:val="0"/>
          <w:numId w:val="19"/>
        </w:numPr>
        <w:spacing w:after="160"/>
        <w:contextualSpacing/>
        <w:jc w:val="both"/>
        <w:rPr>
          <w:rFonts w:asciiTheme="minorHAnsi" w:eastAsia="Calibri" w:hAnsiTheme="minorHAnsi" w:cstheme="minorHAnsi"/>
          <w:sz w:val="20"/>
          <w:szCs w:val="20"/>
        </w:rPr>
      </w:pPr>
      <w:r w:rsidRPr="00EA1293">
        <w:rPr>
          <w:rFonts w:asciiTheme="minorHAnsi" w:eastAsia="Calibri" w:hAnsiTheme="minorHAnsi" w:cstheme="minorHAnsi"/>
          <w:sz w:val="20"/>
          <w:szCs w:val="20"/>
        </w:rPr>
        <w:t>Ritual or multi murders where the killing of children is believed to bring supernatural benefits, or the use of their body parts is believed to produce potent magical remedies</w:t>
      </w:r>
    </w:p>
    <w:p w14:paraId="0B86066F" w14:textId="77777777" w:rsidR="00DE5E75" w:rsidRPr="00EA1293" w:rsidRDefault="00DE5E75">
      <w:pPr>
        <w:numPr>
          <w:ilvl w:val="0"/>
          <w:numId w:val="19"/>
        </w:numPr>
        <w:ind w:left="714" w:hanging="357"/>
        <w:contextualSpacing/>
        <w:jc w:val="both"/>
        <w:rPr>
          <w:rFonts w:asciiTheme="minorHAnsi" w:eastAsia="Calibri" w:hAnsiTheme="minorHAnsi" w:cstheme="minorHAnsi"/>
          <w:sz w:val="20"/>
          <w:szCs w:val="20"/>
        </w:rPr>
      </w:pPr>
      <w:r w:rsidRPr="00EA1293">
        <w:rPr>
          <w:rFonts w:asciiTheme="minorHAnsi" w:eastAsia="Calibri" w:hAnsiTheme="minorHAnsi" w:cstheme="minorHAnsi"/>
          <w:sz w:val="20"/>
          <w:szCs w:val="20"/>
        </w:rPr>
        <w:t>Use of belief in magic or witchcraft to create fear in children to make them more compliant when they are being trafficked for domestic slavery or sexual exploitation.</w:t>
      </w:r>
    </w:p>
    <w:p w14:paraId="764A8DB6" w14:textId="77777777" w:rsidR="00DE5E75" w:rsidRPr="00EA1293" w:rsidRDefault="00DE5E75" w:rsidP="00D47E84">
      <w:pPr>
        <w:rPr>
          <w:rFonts w:asciiTheme="minorHAnsi" w:hAnsiTheme="minorHAnsi" w:cstheme="minorHAnsi"/>
          <w:b/>
          <w:bCs/>
          <w:sz w:val="20"/>
          <w:szCs w:val="20"/>
        </w:rPr>
      </w:pPr>
    </w:p>
    <w:p w14:paraId="7B2BF3C6" w14:textId="6033EDBC" w:rsidR="00D47E84" w:rsidRPr="00EA1293" w:rsidRDefault="00D47E84" w:rsidP="00D47E84">
      <w:pPr>
        <w:rPr>
          <w:rFonts w:asciiTheme="minorHAnsi" w:hAnsiTheme="minorHAnsi" w:cstheme="minorHAnsi"/>
          <w:b/>
          <w:bCs/>
          <w:sz w:val="20"/>
          <w:szCs w:val="20"/>
        </w:rPr>
      </w:pPr>
    </w:p>
    <w:p w14:paraId="55DB71B6" w14:textId="77777777" w:rsidR="00F3122D" w:rsidRDefault="00D47E84" w:rsidP="00591BAF">
      <w:pPr>
        <w:widowControl w:val="0"/>
        <w:tabs>
          <w:tab w:val="left" w:pos="940"/>
          <w:tab w:val="left" w:pos="1440"/>
        </w:tabs>
        <w:autoSpaceDE w:val="0"/>
        <w:autoSpaceDN w:val="0"/>
        <w:adjustRightInd w:val="0"/>
        <w:spacing w:after="320"/>
        <w:rPr>
          <w:rFonts w:asciiTheme="minorHAnsi" w:hAnsiTheme="minorHAnsi" w:cstheme="minorHAnsi"/>
          <w:sz w:val="20"/>
          <w:szCs w:val="20"/>
          <w:lang w:eastAsia="en-GB"/>
        </w:rPr>
      </w:pPr>
      <w:r w:rsidRPr="00EA1293">
        <w:rPr>
          <w:rFonts w:asciiTheme="minorHAnsi" w:hAnsiTheme="minorHAnsi" w:cstheme="minorHAnsi"/>
          <w:b/>
          <w:bCs/>
          <w:sz w:val="20"/>
          <w:szCs w:val="20"/>
          <w:lang w:eastAsia="en-GB"/>
        </w:rPr>
        <w:t>Gaslighting</w:t>
      </w:r>
      <w:r w:rsidRPr="00EA1293">
        <w:rPr>
          <w:rFonts w:asciiTheme="minorHAnsi" w:hAnsiTheme="minorHAnsi" w:cstheme="minorHAnsi"/>
          <w:sz w:val="20"/>
          <w:szCs w:val="20"/>
          <w:lang w:eastAsia="en-GB"/>
        </w:rPr>
        <w:t xml:space="preserve"> </w:t>
      </w:r>
    </w:p>
    <w:p w14:paraId="3958C410" w14:textId="2096D7A4" w:rsidR="00591BAF" w:rsidRPr="00F3122D" w:rsidRDefault="000E3971" w:rsidP="00591BAF">
      <w:pPr>
        <w:widowControl w:val="0"/>
        <w:tabs>
          <w:tab w:val="left" w:pos="940"/>
          <w:tab w:val="left" w:pos="1440"/>
        </w:tabs>
        <w:autoSpaceDE w:val="0"/>
        <w:autoSpaceDN w:val="0"/>
        <w:adjustRightInd w:val="0"/>
        <w:spacing w:after="320"/>
        <w:rPr>
          <w:rFonts w:asciiTheme="minorHAnsi" w:hAnsiTheme="minorHAnsi" w:cstheme="minorHAnsi"/>
          <w:sz w:val="20"/>
          <w:szCs w:val="20"/>
          <w:lang w:eastAsia="en-GB"/>
        </w:rPr>
      </w:pPr>
      <w:r w:rsidRPr="00EA1293">
        <w:rPr>
          <w:rFonts w:asciiTheme="minorHAnsi" w:hAnsiTheme="minorHAnsi" w:cstheme="minorHAnsi"/>
          <w:sz w:val="20"/>
          <w:szCs w:val="20"/>
          <w:shd w:val="clear" w:color="auto" w:fill="FFFFFF"/>
        </w:rPr>
        <w:t>Gaslighting means a form pf psychological manipulation and abuse in which the perpetrator makes his or her partner question and doubt their own perceptions, memory, judgement and sanity. Whilst it usually occurs in a domestic setting and against one person, it can be directed at individual members of a particular group. In a domestic relationship it is a manipulation tactic used to gain power and can amount to coercive and controlling behaviour. It is a highly effective form of emotional domestic abuse.</w:t>
      </w:r>
      <w:r w:rsidR="00591BAF" w:rsidRPr="00EA1293">
        <w:rPr>
          <w:rFonts w:asciiTheme="minorHAnsi" w:hAnsiTheme="minorHAnsi" w:cstheme="minorHAnsi"/>
          <w:sz w:val="20"/>
          <w:szCs w:val="20"/>
          <w:shd w:val="clear" w:color="auto" w:fill="FFFFFF"/>
        </w:rPr>
        <w:t xml:space="preserve"> Examples include:</w:t>
      </w:r>
    </w:p>
    <w:p w14:paraId="0563D5A7"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seclusion – isolating the victim from their friends and family.</w:t>
      </w:r>
    </w:p>
    <w:p w14:paraId="6D2C71D3"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questioning and ridiculing the victim’s memory.</w:t>
      </w:r>
    </w:p>
    <w:p w14:paraId="4FF87CE2"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accusing the victim of lying or fabrication.</w:t>
      </w:r>
    </w:p>
    <w:p w14:paraId="72D8DC7B"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reneging on, or simply denying previously made promises or something they have said.</w:t>
      </w:r>
    </w:p>
    <w:p w14:paraId="5C86F68E"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withholding information from the victim</w:t>
      </w:r>
      <w:r w:rsidRPr="00EA1293">
        <w:rPr>
          <w:rFonts w:asciiTheme="minorHAnsi" w:eastAsia="Times New Roman" w:hAnsiTheme="minorHAnsi" w:cstheme="minorHAnsi"/>
          <w:b/>
          <w:bCs/>
          <w:sz w:val="20"/>
          <w:szCs w:val="20"/>
          <w:lang w:val="en-GB" w:eastAsia="en-GB"/>
        </w:rPr>
        <w:t>.</w:t>
      </w:r>
    </w:p>
    <w:p w14:paraId="603D7633"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misdirecting the victim to do something, then questioning the victim’s actions.</w:t>
      </w:r>
    </w:p>
    <w:p w14:paraId="0906F766"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persistent denial – denying a previous incident or conversation took place.</w:t>
      </w:r>
    </w:p>
    <w:p w14:paraId="425490EF"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constantly contradicting or discounting information that comes from the victim.</w:t>
      </w:r>
    </w:p>
    <w:p w14:paraId="0E2CB0CD"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belittling the victim’s worth. Making them seem unimportant and treating them as inferior</w:t>
      </w:r>
      <w:r w:rsidR="00591BAF" w:rsidRPr="00EA1293">
        <w:rPr>
          <w:rFonts w:asciiTheme="minorHAnsi" w:eastAsia="Times New Roman" w:hAnsiTheme="minorHAnsi" w:cstheme="minorHAnsi"/>
          <w:sz w:val="20"/>
          <w:szCs w:val="20"/>
          <w:lang w:val="en-GB" w:eastAsia="en-GB"/>
        </w:rPr>
        <w:t>.</w:t>
      </w:r>
    </w:p>
    <w:p w14:paraId="048497D9"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trivialising and ridiculing the victim’s thoughts or feelings.</w:t>
      </w:r>
    </w:p>
    <w:p w14:paraId="494A56CC"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withdrawing affection and/or physical intimacy.</w:t>
      </w:r>
    </w:p>
    <w:p w14:paraId="2C74595F"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blatant and constant lying.</w:t>
      </w:r>
    </w:p>
    <w:p w14:paraId="5B10CA71"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blaming – accusing the victim of messing up, failing them, not caring about the abuser, making the victim feel inadequate and like they have failed.</w:t>
      </w:r>
    </w:p>
    <w:p w14:paraId="194F6130"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put downs – comments that they can easily find someone else, that the victim can be replaced by someone more attractive or who isn’t “useless” like the victim.</w:t>
      </w:r>
    </w:p>
    <w:p w14:paraId="420A6FEB"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silent and sulky treatment – ignoring the victim for days and giving them the cold shoulder, often over something trivial. Putting the victim through a guilt trip.</w:t>
      </w:r>
    </w:p>
    <w:p w14:paraId="32928073"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dismissive language – such as “you’re mad, “you’re paranoid”, “you’re hysterical”, “don’t be so sensitive”, “can’t you take a joke”, “don’t be so dramatic”, or “you are imagining things”.</w:t>
      </w:r>
    </w:p>
    <w:p w14:paraId="28289E76"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creating inexplicable incidents to either blame the victim or so that they doubt themselves.</w:t>
      </w:r>
    </w:p>
    <w:p w14:paraId="2CB8D0D8"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verbal abuse.</w:t>
      </w:r>
    </w:p>
    <w:p w14:paraId="57DFBAE6"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manipulate and mould the way the victim looks, dresses and acts.</w:t>
      </w:r>
    </w:p>
    <w:p w14:paraId="565120D7" w14:textId="6836DAB2" w:rsidR="00591BAF" w:rsidRPr="00F3122D"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eastAsia="Times New Roman" w:hAnsiTheme="minorHAnsi" w:cstheme="minorHAnsi"/>
          <w:sz w:val="20"/>
          <w:szCs w:val="20"/>
          <w:lang w:val="en-GB" w:eastAsia="en-GB"/>
        </w:rPr>
      </w:pPr>
      <w:r w:rsidRPr="00EA1293">
        <w:rPr>
          <w:rFonts w:asciiTheme="minorHAnsi" w:eastAsia="Times New Roman" w:hAnsiTheme="minorHAnsi" w:cstheme="minorHAnsi"/>
          <w:sz w:val="20"/>
          <w:szCs w:val="20"/>
          <w:lang w:val="en-GB" w:eastAsia="en-GB"/>
        </w:rPr>
        <w:t>monitoring and surveillance.</w:t>
      </w:r>
    </w:p>
    <w:p w14:paraId="52E0CACE" w14:textId="77777777" w:rsidR="00F3122D" w:rsidRDefault="00F3122D" w:rsidP="00591BAF">
      <w:pPr>
        <w:pStyle w:val="ListParagraph"/>
        <w:widowControl w:val="0"/>
        <w:tabs>
          <w:tab w:val="left" w:pos="940"/>
          <w:tab w:val="left" w:pos="1440"/>
        </w:tabs>
        <w:autoSpaceDE w:val="0"/>
        <w:autoSpaceDN w:val="0"/>
        <w:adjustRightInd w:val="0"/>
        <w:spacing w:after="320"/>
        <w:ind w:left="360"/>
        <w:rPr>
          <w:rFonts w:asciiTheme="minorHAnsi" w:eastAsia="Times New Roman" w:hAnsiTheme="minorHAnsi" w:cstheme="minorHAnsi"/>
          <w:sz w:val="20"/>
          <w:szCs w:val="20"/>
          <w:lang w:val="en-GB" w:eastAsia="en-GB"/>
        </w:rPr>
      </w:pPr>
    </w:p>
    <w:p w14:paraId="741F6E1D" w14:textId="1B70D67A" w:rsidR="00591BAF" w:rsidRPr="00EA1293" w:rsidRDefault="00591BAF" w:rsidP="00591BAF">
      <w:pPr>
        <w:pStyle w:val="ListParagraph"/>
        <w:widowControl w:val="0"/>
        <w:tabs>
          <w:tab w:val="left" w:pos="940"/>
          <w:tab w:val="left" w:pos="1440"/>
        </w:tabs>
        <w:autoSpaceDE w:val="0"/>
        <w:autoSpaceDN w:val="0"/>
        <w:adjustRightInd w:val="0"/>
        <w:spacing w:after="320"/>
        <w:ind w:left="360"/>
        <w:rPr>
          <w:rFonts w:asciiTheme="minorHAnsi" w:eastAsia="Times New Roman" w:hAnsiTheme="minorHAnsi" w:cstheme="minorHAnsi"/>
          <w:sz w:val="20"/>
          <w:szCs w:val="20"/>
          <w:lang w:val="en-GB" w:eastAsia="en-GB"/>
        </w:rPr>
      </w:pPr>
      <w:r w:rsidRPr="00EA1293">
        <w:rPr>
          <w:rFonts w:asciiTheme="minorHAnsi" w:eastAsia="Times New Roman" w:hAnsiTheme="minorHAnsi" w:cstheme="minorHAnsi"/>
          <w:sz w:val="20"/>
          <w:szCs w:val="20"/>
          <w:lang w:val="en-GB" w:eastAsia="en-GB"/>
        </w:rPr>
        <w:t>Possible indicators may include:</w:t>
      </w:r>
    </w:p>
    <w:p w14:paraId="36EA0DBF"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they may constantly second-guess themselves.</w:t>
      </w:r>
    </w:p>
    <w:p w14:paraId="55A64D3D"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act confused, disoriented and behaviour might be erratic.</w:t>
      </w:r>
    </w:p>
    <w:p w14:paraId="00801A44"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constantly apologetic to the abuser.</w:t>
      </w:r>
    </w:p>
    <w:p w14:paraId="7BB9E18D"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constantly questioning their worth.</w:t>
      </w:r>
    </w:p>
    <w:p w14:paraId="0DF653DC"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makes excuses for the abuser’s behaviour to friends and family.</w:t>
      </w:r>
    </w:p>
    <w:p w14:paraId="47BE3B12" w14:textId="77777777" w:rsidR="00591BAF"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t>loss of confidence</w:t>
      </w:r>
    </w:p>
    <w:p w14:paraId="43343A69" w14:textId="3FCF5EC3" w:rsidR="00D47E84" w:rsidRPr="00EA1293" w:rsidRDefault="000E3971">
      <w:pPr>
        <w:pStyle w:val="ListParagraph"/>
        <w:widowControl w:val="0"/>
        <w:numPr>
          <w:ilvl w:val="0"/>
          <w:numId w:val="39"/>
        </w:numPr>
        <w:tabs>
          <w:tab w:val="left" w:pos="940"/>
          <w:tab w:val="left" w:pos="1440"/>
        </w:tabs>
        <w:autoSpaceDE w:val="0"/>
        <w:autoSpaceDN w:val="0"/>
        <w:adjustRightInd w:val="0"/>
        <w:spacing w:after="320"/>
        <w:rPr>
          <w:rFonts w:asciiTheme="minorHAnsi" w:hAnsiTheme="minorHAnsi" w:cstheme="minorHAnsi"/>
          <w:sz w:val="20"/>
          <w:szCs w:val="20"/>
          <w:shd w:val="clear" w:color="auto" w:fill="FFFFFF"/>
        </w:rPr>
      </w:pPr>
      <w:r w:rsidRPr="00EA1293">
        <w:rPr>
          <w:rFonts w:asciiTheme="minorHAnsi" w:eastAsia="Times New Roman" w:hAnsiTheme="minorHAnsi" w:cstheme="minorHAnsi"/>
          <w:sz w:val="20"/>
          <w:szCs w:val="20"/>
          <w:lang w:val="en-GB" w:eastAsia="en-GB"/>
        </w:rPr>
        <w:lastRenderedPageBreak/>
        <w:t>Eventually the</w:t>
      </w:r>
      <w:r w:rsidR="00591BAF" w:rsidRPr="00EA1293">
        <w:rPr>
          <w:rFonts w:asciiTheme="minorHAnsi" w:eastAsia="Times New Roman" w:hAnsiTheme="minorHAnsi" w:cstheme="minorHAnsi"/>
          <w:sz w:val="20"/>
          <w:szCs w:val="20"/>
          <w:lang w:val="en-GB" w:eastAsia="en-GB"/>
        </w:rPr>
        <w:t>y</w:t>
      </w:r>
      <w:r w:rsidRPr="00EA1293">
        <w:rPr>
          <w:rFonts w:asciiTheme="minorHAnsi" w:eastAsia="Times New Roman" w:hAnsiTheme="minorHAnsi" w:cstheme="minorHAnsi"/>
          <w:sz w:val="20"/>
          <w:szCs w:val="20"/>
          <w:lang w:val="en-GB" w:eastAsia="en-GB"/>
        </w:rPr>
        <w:t xml:space="preserve"> may experience, anxiety, low self-esteem, trauma and depression.</w:t>
      </w:r>
    </w:p>
    <w:p w14:paraId="60599FD8" w14:textId="77777777" w:rsidR="00D47E84" w:rsidRPr="00EA1293" w:rsidRDefault="00D47E84" w:rsidP="00D47E84">
      <w:pPr>
        <w:pStyle w:val="NormalWeb"/>
        <w:rPr>
          <w:rFonts w:asciiTheme="minorHAnsi" w:hAnsiTheme="minorHAnsi" w:cstheme="minorHAnsi"/>
          <w:b/>
        </w:rPr>
      </w:pPr>
      <w:r w:rsidRPr="00EA1293">
        <w:rPr>
          <w:rFonts w:asciiTheme="minorHAnsi" w:hAnsiTheme="minorHAnsi" w:cstheme="minorHAnsi"/>
          <w:b/>
        </w:rPr>
        <w:t>Safeguarding Children with SEN &amp;/ Disability</w:t>
      </w:r>
    </w:p>
    <w:p w14:paraId="4DF1390A" w14:textId="41C53912" w:rsidR="00D47E84" w:rsidRPr="00EA1293" w:rsidRDefault="00D47E84" w:rsidP="00D47E84">
      <w:pPr>
        <w:pStyle w:val="NormalWeb"/>
        <w:rPr>
          <w:rFonts w:asciiTheme="minorHAnsi" w:hAnsiTheme="minorHAnsi" w:cstheme="minorHAnsi"/>
          <w:b/>
        </w:rPr>
      </w:pPr>
      <w:r w:rsidRPr="00EA1293">
        <w:rPr>
          <w:rFonts w:asciiTheme="minorHAnsi" w:hAnsiTheme="minorHAnsi" w:cstheme="minorHAnsi"/>
        </w:rPr>
        <w:t xml:space="preserve">The </w:t>
      </w:r>
      <w:r w:rsidR="00F3122D" w:rsidRPr="00F3122D">
        <w:rPr>
          <w:rFonts w:asciiTheme="minorHAnsi" w:hAnsiTheme="minorHAnsi" w:cstheme="minorHAnsi"/>
          <w:highlight w:val="yellow"/>
        </w:rPr>
        <w:t>Equality Act 2010</w:t>
      </w:r>
      <w:r w:rsidR="00F3122D">
        <w:rPr>
          <w:rFonts w:asciiTheme="minorHAnsi" w:hAnsiTheme="minorHAnsi" w:cstheme="minorHAnsi"/>
        </w:rPr>
        <w:t xml:space="preserve"> </w:t>
      </w:r>
      <w:r w:rsidRPr="00EA1293">
        <w:rPr>
          <w:rFonts w:asciiTheme="minorHAnsi" w:hAnsiTheme="minorHAnsi" w:cstheme="minorHAnsi"/>
        </w:rPr>
        <w:t xml:space="preserve">defines a disabled person as someone who has “a physical or mental impairment which has a substantial and long-term adverse effect on his or her ability to carry out normal day-to-day activities.” </w:t>
      </w:r>
    </w:p>
    <w:p w14:paraId="3A261A77" w14:textId="77777777" w:rsidR="00D47E84" w:rsidRPr="00EA1293" w:rsidRDefault="00D47E84" w:rsidP="00D47E84">
      <w:pPr>
        <w:pStyle w:val="NormalWeb"/>
        <w:rPr>
          <w:rFonts w:asciiTheme="minorHAnsi" w:hAnsiTheme="minorHAnsi" w:cstheme="minorHAnsi"/>
        </w:rPr>
      </w:pPr>
      <w:r w:rsidRPr="00EA1293">
        <w:rPr>
          <w:rFonts w:asciiTheme="minorHAnsi" w:hAnsiTheme="minorHAnsi" w:cstheme="minorHAnsi"/>
        </w:rPr>
        <w:t xml:space="preserve">Disabled children and young people should be seen as children first. Having a disability should not and must not mask or deter an appropriate enquiry where there are child protection concerns. This premise is relevant to all those involved with disabled children and is particularly relevant to health care workers given the key role they play and their close involvement with many disabled children and their families. </w:t>
      </w:r>
    </w:p>
    <w:p w14:paraId="62D20BF0" w14:textId="77777777" w:rsidR="00D47E84" w:rsidRPr="00EA1293" w:rsidRDefault="00D47E84" w:rsidP="00D47E84">
      <w:pPr>
        <w:pStyle w:val="NormalWeb"/>
        <w:rPr>
          <w:rFonts w:asciiTheme="minorHAnsi" w:hAnsiTheme="minorHAnsi" w:cstheme="minorHAnsi"/>
        </w:rPr>
      </w:pPr>
      <w:r w:rsidRPr="00EA1293">
        <w:rPr>
          <w:rFonts w:asciiTheme="minorHAnsi" w:hAnsiTheme="minorHAnsi" w:cstheme="minorHAnsi"/>
        </w:rPr>
        <w:t xml:space="preserve">Disabled children at risk of or who have experienced abuse should be treated with the same degree of professional concern accorded to non- disabled children. </w:t>
      </w:r>
    </w:p>
    <w:p w14:paraId="2F20E5AF" w14:textId="77777777" w:rsidR="00D47E84" w:rsidRPr="00EA1293" w:rsidRDefault="00D47E84" w:rsidP="00D47E84">
      <w:pPr>
        <w:pStyle w:val="NormalWeb"/>
        <w:rPr>
          <w:rFonts w:asciiTheme="minorHAnsi" w:hAnsiTheme="minorHAnsi" w:cstheme="minorHAnsi"/>
        </w:rPr>
      </w:pPr>
      <w:r w:rsidRPr="00EA1293">
        <w:rPr>
          <w:rFonts w:asciiTheme="minorHAnsi" w:hAnsiTheme="minorHAnsi" w:cstheme="minorHAnsi"/>
        </w:rPr>
        <w:t xml:space="preserve">Whilst at times, it is immediately apparent that a non-disabled child has suffered significant harm, it is not always so and lengthy enquiries are often necessary. Where there are safeguarding concerns about a disabled child, there is a need for greater awareness of the possible indicators of abuse and/or neglect, as the situation is often more complex. However, it is crucial when considering whether a disabled child has been abused and/or neglected that the disability does not mask or deter an appropriate investigation of child protection concerns. Any such concerns for the safety and welfare of a disabled child should be acted upon in the same way as that for a non-disabled child, as set down in </w:t>
      </w:r>
      <w:r w:rsidRPr="00EA1293">
        <w:rPr>
          <w:rFonts w:asciiTheme="minorHAnsi" w:hAnsiTheme="minorHAnsi" w:cstheme="minorHAnsi"/>
          <w:i/>
          <w:iCs/>
        </w:rPr>
        <w:t xml:space="preserve">Working Together to Safeguard Children </w:t>
      </w:r>
      <w:r w:rsidRPr="00EA1293">
        <w:rPr>
          <w:rFonts w:asciiTheme="minorHAnsi" w:hAnsiTheme="minorHAnsi" w:cstheme="minorHAnsi"/>
        </w:rPr>
        <w:t xml:space="preserve">(2018). </w:t>
      </w:r>
    </w:p>
    <w:p w14:paraId="1C1828D8" w14:textId="77777777" w:rsidR="00D47E84" w:rsidRPr="00EA1293" w:rsidRDefault="00D47E84" w:rsidP="00D47E84">
      <w:pPr>
        <w:pStyle w:val="NormalWeb"/>
        <w:rPr>
          <w:rFonts w:asciiTheme="minorHAnsi" w:hAnsiTheme="minorHAnsi" w:cstheme="minorHAnsi"/>
        </w:rPr>
      </w:pPr>
      <w:r w:rsidRPr="00EA1293">
        <w:rPr>
          <w:rFonts w:asciiTheme="minorHAnsi" w:hAnsiTheme="minorHAnsi" w:cstheme="minorHAnsi"/>
        </w:rPr>
        <w:t xml:space="preserve">When undertaking an assessment (and considering whether significant harm might be indicated) professionals should always take into account the nature of the child’s disability. The following are some indicators of possible abuse or neglect: </w:t>
      </w:r>
    </w:p>
    <w:p w14:paraId="65E397C5" w14:textId="77777777" w:rsidR="00D47E84" w:rsidRPr="00EA1293" w:rsidRDefault="00D47E84" w:rsidP="00D47E84">
      <w:pPr>
        <w:pStyle w:val="NormalWeb"/>
        <w:numPr>
          <w:ilvl w:val="0"/>
          <w:numId w:val="8"/>
        </w:numPr>
        <w:rPr>
          <w:rFonts w:asciiTheme="minorHAnsi" w:hAnsiTheme="minorHAnsi" w:cstheme="minorHAnsi"/>
        </w:rPr>
      </w:pPr>
      <w:r w:rsidRPr="00EA1293">
        <w:rPr>
          <w:rFonts w:asciiTheme="minorHAnsi" w:hAnsiTheme="minorHAnsi" w:cstheme="minorHAnsi"/>
        </w:rPr>
        <w:t xml:space="preserve">A bruise in a site that might not be of concern on an ambulant child, such as the shin, might be of concern on a non-mobile child </w:t>
      </w:r>
    </w:p>
    <w:p w14:paraId="67424E56" w14:textId="77777777" w:rsidR="00D47E84" w:rsidRPr="00EA1293" w:rsidRDefault="00D47E84" w:rsidP="00D47E84">
      <w:pPr>
        <w:pStyle w:val="NormalWeb"/>
        <w:numPr>
          <w:ilvl w:val="0"/>
          <w:numId w:val="8"/>
        </w:numPr>
        <w:rPr>
          <w:rFonts w:asciiTheme="minorHAnsi" w:hAnsiTheme="minorHAnsi" w:cstheme="minorHAnsi"/>
        </w:rPr>
      </w:pPr>
      <w:r w:rsidRPr="00EA1293">
        <w:rPr>
          <w:rFonts w:asciiTheme="minorHAnsi" w:hAnsiTheme="minorHAnsi" w:cstheme="minorHAnsi"/>
        </w:rPr>
        <w:t xml:space="preserve">Not getting enough help with feeding leading to malnourishment </w:t>
      </w:r>
    </w:p>
    <w:p w14:paraId="75C4170D" w14:textId="77777777" w:rsidR="00D47E84" w:rsidRPr="00EA1293" w:rsidRDefault="00D47E84" w:rsidP="00D47E84">
      <w:pPr>
        <w:pStyle w:val="NormalWeb"/>
        <w:numPr>
          <w:ilvl w:val="0"/>
          <w:numId w:val="8"/>
        </w:numPr>
        <w:rPr>
          <w:rFonts w:asciiTheme="minorHAnsi" w:hAnsiTheme="minorHAnsi" w:cstheme="minorHAnsi"/>
        </w:rPr>
      </w:pPr>
      <w:r w:rsidRPr="00EA1293">
        <w:rPr>
          <w:rFonts w:asciiTheme="minorHAnsi" w:hAnsiTheme="minorHAnsi" w:cstheme="minorHAnsi"/>
        </w:rPr>
        <w:t>Poor toileting arrangements</w:t>
      </w:r>
      <w:r w:rsidRPr="00EA1293">
        <w:rPr>
          <w:rFonts w:asciiTheme="minorHAnsi" w:hAnsiTheme="minorHAnsi" w:cstheme="minorHAnsi"/>
        </w:rPr>
        <w:br/>
        <w:t>Lack of stimulation</w:t>
      </w:r>
      <w:r w:rsidRPr="00EA1293">
        <w:rPr>
          <w:rFonts w:asciiTheme="minorHAnsi" w:hAnsiTheme="minorHAnsi" w:cstheme="minorHAnsi"/>
        </w:rPr>
        <w:br/>
        <w:t xml:space="preserve">Unjustified and/or excessive use of restraint </w:t>
      </w:r>
    </w:p>
    <w:p w14:paraId="7EB53771" w14:textId="77777777" w:rsidR="00D47E84" w:rsidRPr="00EA1293" w:rsidRDefault="00D47E84" w:rsidP="00D47E84">
      <w:pPr>
        <w:pStyle w:val="NormalWeb"/>
        <w:numPr>
          <w:ilvl w:val="0"/>
          <w:numId w:val="8"/>
        </w:numPr>
        <w:rPr>
          <w:rFonts w:asciiTheme="minorHAnsi" w:hAnsiTheme="minorHAnsi" w:cstheme="minorHAnsi"/>
        </w:rPr>
      </w:pPr>
      <w:r w:rsidRPr="00EA1293">
        <w:rPr>
          <w:rFonts w:asciiTheme="minorHAnsi" w:hAnsiTheme="minorHAnsi" w:cstheme="minorHAnsi"/>
        </w:rPr>
        <w:t xml:space="preserve">Rough handling, extreme behaviour modification e.g. deprivation of liquid, medication, food or clothing </w:t>
      </w:r>
    </w:p>
    <w:p w14:paraId="091CF5A5" w14:textId="77777777" w:rsidR="00D47E84" w:rsidRPr="00EA1293" w:rsidRDefault="00D47E84" w:rsidP="00D47E84">
      <w:pPr>
        <w:pStyle w:val="NormalWeb"/>
        <w:numPr>
          <w:ilvl w:val="0"/>
          <w:numId w:val="8"/>
        </w:numPr>
        <w:rPr>
          <w:rFonts w:asciiTheme="minorHAnsi" w:hAnsiTheme="minorHAnsi" w:cstheme="minorHAnsi"/>
        </w:rPr>
      </w:pPr>
      <w:r w:rsidRPr="00EA1293">
        <w:rPr>
          <w:rFonts w:asciiTheme="minorHAnsi" w:hAnsiTheme="minorHAnsi" w:cstheme="minorHAnsi"/>
        </w:rPr>
        <w:t>Unwillingness to try to learn a child’s means of communication</w:t>
      </w:r>
      <w:r w:rsidRPr="00EA1293">
        <w:rPr>
          <w:rFonts w:asciiTheme="minorHAnsi" w:hAnsiTheme="minorHAnsi" w:cstheme="minorHAnsi"/>
        </w:rPr>
        <w:br/>
        <w:t xml:space="preserve">Ill-fitting equipment e.g. calipers, sleep boards, inappropriate splinting; </w:t>
      </w:r>
    </w:p>
    <w:p w14:paraId="37087DB4" w14:textId="77777777" w:rsidR="00D47E84" w:rsidRPr="00EA1293" w:rsidRDefault="00D47E84" w:rsidP="00D47E84">
      <w:pPr>
        <w:pStyle w:val="NormalWeb"/>
        <w:numPr>
          <w:ilvl w:val="0"/>
          <w:numId w:val="8"/>
        </w:numPr>
        <w:rPr>
          <w:rFonts w:asciiTheme="minorHAnsi" w:hAnsiTheme="minorHAnsi" w:cstheme="minorHAnsi"/>
        </w:rPr>
      </w:pPr>
      <w:r w:rsidRPr="00EA1293">
        <w:rPr>
          <w:rFonts w:asciiTheme="minorHAnsi" w:hAnsiTheme="minorHAnsi" w:cstheme="minorHAnsi"/>
        </w:rPr>
        <w:t xml:space="preserve">misappropriation of a child’s finances </w:t>
      </w:r>
    </w:p>
    <w:p w14:paraId="5BCB3629" w14:textId="77777777" w:rsidR="00D47E84" w:rsidRPr="00EA1293" w:rsidRDefault="00D47E84" w:rsidP="00D47E84">
      <w:pPr>
        <w:pStyle w:val="NormalWeb"/>
        <w:numPr>
          <w:ilvl w:val="0"/>
          <w:numId w:val="8"/>
        </w:numPr>
        <w:rPr>
          <w:rFonts w:asciiTheme="minorHAnsi" w:hAnsiTheme="minorHAnsi" w:cstheme="minorHAnsi"/>
        </w:rPr>
      </w:pPr>
      <w:r w:rsidRPr="00EA1293">
        <w:rPr>
          <w:rFonts w:asciiTheme="minorHAnsi" w:hAnsiTheme="minorHAnsi" w:cstheme="minorHAnsi"/>
        </w:rPr>
        <w:t xml:space="preserve">Invasive procedures which are unnecessary or are carried out against the child’s will. </w:t>
      </w:r>
    </w:p>
    <w:p w14:paraId="3E7DB895" w14:textId="77777777" w:rsidR="00D47E84" w:rsidRPr="00EA1293" w:rsidRDefault="00D47E84" w:rsidP="00CD25EB">
      <w:pPr>
        <w:jc w:val="both"/>
        <w:rPr>
          <w:rFonts w:asciiTheme="minorHAnsi" w:eastAsia="Calibri" w:hAnsiTheme="minorHAnsi" w:cstheme="minorHAnsi"/>
          <w:color w:val="000000"/>
          <w:sz w:val="20"/>
          <w:szCs w:val="20"/>
          <w:lang w:eastAsia="en-GB"/>
        </w:rPr>
      </w:pPr>
    </w:p>
    <w:p w14:paraId="3DD333D6" w14:textId="51FA9822" w:rsidR="00F15CFB" w:rsidRPr="00EA1293" w:rsidRDefault="00BE1995" w:rsidP="00D47E84">
      <w:pPr>
        <w:widowControl w:val="0"/>
        <w:tabs>
          <w:tab w:val="left" w:pos="940"/>
          <w:tab w:val="left" w:pos="1440"/>
        </w:tabs>
        <w:autoSpaceDE w:val="0"/>
        <w:autoSpaceDN w:val="0"/>
        <w:adjustRightInd w:val="0"/>
        <w:spacing w:after="320"/>
        <w:rPr>
          <w:rFonts w:asciiTheme="minorHAnsi" w:hAnsiTheme="minorHAnsi" w:cstheme="minorHAnsi"/>
          <w:sz w:val="20"/>
          <w:szCs w:val="20"/>
          <w:lang w:eastAsia="en-GB"/>
        </w:rPr>
      </w:pPr>
      <w:r w:rsidRPr="00EA1293">
        <w:rPr>
          <w:rFonts w:asciiTheme="minorHAnsi" w:hAnsiTheme="minorHAnsi" w:cstheme="minorHAnsi"/>
          <w:b/>
          <w:bCs/>
          <w:sz w:val="20"/>
          <w:szCs w:val="20"/>
          <w:lang w:eastAsia="en-GB"/>
        </w:rPr>
        <w:t>B</w:t>
      </w:r>
      <w:r w:rsidR="00F15CFB" w:rsidRPr="00EA1293">
        <w:rPr>
          <w:rFonts w:asciiTheme="minorHAnsi" w:hAnsiTheme="minorHAnsi" w:cstheme="minorHAnsi"/>
          <w:b/>
          <w:bCs/>
          <w:sz w:val="20"/>
          <w:szCs w:val="20"/>
          <w:lang w:eastAsia="en-GB"/>
        </w:rPr>
        <w:t>ullying, including online bullying and prejudice-based bullying</w:t>
      </w:r>
      <w:r w:rsidR="00F15CFB" w:rsidRPr="00EA1293">
        <w:rPr>
          <w:rFonts w:asciiTheme="minorHAnsi" w:hAnsiTheme="minorHAnsi" w:cstheme="minorHAnsi"/>
          <w:sz w:val="20"/>
          <w:szCs w:val="20"/>
          <w:lang w:eastAsia="en-GB"/>
        </w:rPr>
        <w:t xml:space="preserve"> </w:t>
      </w:r>
      <w:r w:rsidR="003E2C86" w:rsidRPr="00EA1293">
        <w:rPr>
          <w:rFonts w:asciiTheme="minorHAnsi" w:hAnsiTheme="minorHAnsi" w:cstheme="minorHAnsi"/>
          <w:sz w:val="20"/>
          <w:szCs w:val="20"/>
          <w:lang w:eastAsia="en-GB"/>
        </w:rPr>
        <w:t xml:space="preserve">For </w:t>
      </w:r>
      <w:r w:rsidR="00D4360C" w:rsidRPr="00EA1293">
        <w:rPr>
          <w:rFonts w:asciiTheme="minorHAnsi" w:hAnsiTheme="minorHAnsi" w:cstheme="minorHAnsi"/>
          <w:sz w:val="20"/>
          <w:szCs w:val="20"/>
          <w:lang w:eastAsia="en-GB"/>
        </w:rPr>
        <w:t>further online safety information please refer to the E safety policy</w:t>
      </w:r>
    </w:p>
    <w:p w14:paraId="4A605502" w14:textId="77777777" w:rsidR="00D47E84" w:rsidRPr="00EA1293" w:rsidRDefault="00D47E84" w:rsidP="00D47E84">
      <w:pPr>
        <w:rPr>
          <w:rFonts w:asciiTheme="minorHAnsi" w:eastAsia="Calibri" w:hAnsiTheme="minorHAnsi" w:cstheme="minorHAnsi"/>
          <w:sz w:val="20"/>
          <w:szCs w:val="20"/>
        </w:rPr>
      </w:pPr>
      <w:r w:rsidRPr="00EA1293">
        <w:rPr>
          <w:rFonts w:asciiTheme="minorHAnsi" w:eastAsia="Calibri" w:hAnsiTheme="minorHAnsi" w:cstheme="minorHAnsi"/>
          <w:sz w:val="20"/>
          <w:szCs w:val="20"/>
          <w:lang w:eastAsia="en-GB"/>
        </w:rPr>
        <w:t xml:space="preserve">This is not an exhaustive list and there will be other examples where children have been harmed when adults think that their actions have brought bad fortune. </w:t>
      </w:r>
    </w:p>
    <w:p w14:paraId="5D3C37F5" w14:textId="674A9694" w:rsidR="00F15CFB" w:rsidRPr="00EA1293" w:rsidRDefault="00BE1995" w:rsidP="00BE1995">
      <w:pPr>
        <w:widowControl w:val="0"/>
        <w:tabs>
          <w:tab w:val="left" w:pos="940"/>
          <w:tab w:val="left" w:pos="1440"/>
        </w:tabs>
        <w:autoSpaceDE w:val="0"/>
        <w:autoSpaceDN w:val="0"/>
        <w:adjustRightInd w:val="0"/>
        <w:spacing w:after="320"/>
        <w:rPr>
          <w:rFonts w:asciiTheme="minorHAnsi" w:hAnsiTheme="minorHAnsi" w:cstheme="minorHAnsi"/>
          <w:sz w:val="20"/>
          <w:szCs w:val="20"/>
          <w:lang w:eastAsia="en-GB"/>
        </w:rPr>
      </w:pPr>
      <w:r w:rsidRPr="00EA1293">
        <w:rPr>
          <w:rFonts w:asciiTheme="minorHAnsi" w:hAnsiTheme="minorHAnsi" w:cstheme="minorHAnsi"/>
          <w:sz w:val="20"/>
          <w:szCs w:val="20"/>
          <w:lang w:eastAsia="en-GB"/>
        </w:rPr>
        <w:t>And/or there</w:t>
      </w:r>
      <w:r w:rsidR="00D47E84" w:rsidRPr="00EA1293">
        <w:rPr>
          <w:rFonts w:asciiTheme="minorHAnsi" w:hAnsiTheme="minorHAnsi" w:cstheme="minorHAnsi"/>
          <w:sz w:val="20"/>
          <w:szCs w:val="20"/>
          <w:lang w:eastAsia="en-GB"/>
        </w:rPr>
        <w:t xml:space="preserve"> are </w:t>
      </w:r>
      <w:r w:rsidR="00F15CFB" w:rsidRPr="00EA1293">
        <w:rPr>
          <w:rFonts w:asciiTheme="minorHAnsi" w:hAnsiTheme="minorHAnsi" w:cstheme="minorHAnsi"/>
          <w:sz w:val="20"/>
          <w:szCs w:val="20"/>
          <w:lang w:eastAsia="en-GB"/>
        </w:rPr>
        <w:t xml:space="preserve">issues that may be specific to a local area or population, for example gang activity and youth violence </w:t>
      </w:r>
      <w:r w:rsidR="00F15CFB" w:rsidRPr="00EA1293">
        <w:rPr>
          <w:rFonts w:ascii="Tahoma" w:hAnsi="Tahoma" w:cs="Tahoma"/>
          <w:sz w:val="20"/>
          <w:szCs w:val="20"/>
          <w:lang w:eastAsia="en-GB"/>
        </w:rPr>
        <w:t>  </w:t>
      </w:r>
    </w:p>
    <w:p w14:paraId="48282FB9" w14:textId="38A43E2D" w:rsidR="00342422" w:rsidRPr="00EA1293" w:rsidRDefault="00342422" w:rsidP="009E5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r w:rsidRPr="00EA1293">
        <w:rPr>
          <w:rFonts w:asciiTheme="minorHAnsi" w:hAnsiTheme="minorHAnsi" w:cstheme="minorHAnsi"/>
          <w:color w:val="000000"/>
          <w:sz w:val="20"/>
        </w:rPr>
        <w:t>All staff are also required to be alert to harmful behaviours by influe</w:t>
      </w:r>
      <w:r w:rsidR="00BD57F4" w:rsidRPr="00EA1293">
        <w:rPr>
          <w:rFonts w:asciiTheme="minorHAnsi" w:hAnsiTheme="minorHAnsi" w:cstheme="minorHAnsi"/>
          <w:color w:val="000000"/>
          <w:sz w:val="20"/>
        </w:rPr>
        <w:t xml:space="preserve">ntial adults in a child’s life. </w:t>
      </w:r>
      <w:r w:rsidRPr="00EA1293">
        <w:rPr>
          <w:rFonts w:asciiTheme="minorHAnsi" w:hAnsiTheme="minorHAnsi" w:cstheme="minorHAnsi"/>
          <w:color w:val="000000"/>
          <w:sz w:val="20"/>
        </w:rPr>
        <w:t xml:space="preserve">These may include discriminatory and/or extremist discussions between parents, family and/or staff </w:t>
      </w:r>
      <w:r w:rsidRPr="00EA1293">
        <w:rPr>
          <w:rFonts w:asciiTheme="minorHAnsi" w:hAnsiTheme="minorHAnsi" w:cstheme="minorHAnsi"/>
          <w:color w:val="000000"/>
          <w:sz w:val="20"/>
        </w:rPr>
        <w:lastRenderedPageBreak/>
        <w:t>members. Staff are also expected to be alert to children who may be vulnerable to radicalization and to report concerns when identified.</w:t>
      </w:r>
    </w:p>
    <w:p w14:paraId="5B2DCCD2" w14:textId="77777777" w:rsidR="00BD57F4" w:rsidRPr="00EA1293" w:rsidRDefault="00BD57F4" w:rsidP="009E5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color w:val="000000"/>
          <w:sz w:val="20"/>
        </w:rPr>
      </w:pPr>
    </w:p>
    <w:p w14:paraId="52C573EA" w14:textId="1693B42D" w:rsidR="00BD57F4" w:rsidRPr="00EA1293" w:rsidRDefault="00DE5E75" w:rsidP="009E5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r w:rsidRPr="00EA1293">
        <w:rPr>
          <w:rFonts w:asciiTheme="minorHAnsi" w:hAnsiTheme="minorHAnsi" w:cstheme="minorHAnsi"/>
          <w:b/>
          <w:color w:val="000000"/>
          <w:sz w:val="20"/>
        </w:rPr>
        <w:t>Monitoring child a</w:t>
      </w:r>
      <w:r w:rsidR="00BD57F4" w:rsidRPr="00EA1293">
        <w:rPr>
          <w:rFonts w:asciiTheme="minorHAnsi" w:hAnsiTheme="minorHAnsi" w:cstheme="minorHAnsi"/>
          <w:b/>
          <w:color w:val="000000"/>
          <w:sz w:val="20"/>
        </w:rPr>
        <w:t>ttendance</w:t>
      </w:r>
    </w:p>
    <w:p w14:paraId="52D15BB6" w14:textId="1C9BC980" w:rsidR="00CA21E7" w:rsidRPr="00EA1293" w:rsidRDefault="00CA21E7" w:rsidP="00CA21E7">
      <w:pPr>
        <w:rPr>
          <w:rFonts w:asciiTheme="minorHAnsi" w:hAnsiTheme="minorHAnsi" w:cstheme="minorHAnsi"/>
          <w:sz w:val="20"/>
          <w:szCs w:val="20"/>
        </w:rPr>
      </w:pPr>
      <w:r w:rsidRPr="00EA1293">
        <w:rPr>
          <w:rFonts w:asciiTheme="minorHAnsi" w:hAnsiTheme="minorHAnsi" w:cstheme="minorHAnsi"/>
          <w:sz w:val="20"/>
          <w:szCs w:val="20"/>
        </w:rPr>
        <w:t>We collate and monitor attendance information for</w:t>
      </w:r>
      <w:r w:rsidRPr="00EA1293">
        <w:rPr>
          <w:rFonts w:asciiTheme="minorHAnsi" w:hAnsiTheme="minorHAnsi" w:cstheme="minorHAnsi"/>
          <w:b/>
          <w:sz w:val="20"/>
          <w:szCs w:val="20"/>
        </w:rPr>
        <w:t xml:space="preserve"> a</w:t>
      </w:r>
      <w:r w:rsidR="00D4360C" w:rsidRPr="00EA1293">
        <w:rPr>
          <w:rFonts w:asciiTheme="minorHAnsi" w:hAnsiTheme="minorHAnsi" w:cstheme="minorHAnsi"/>
          <w:b/>
          <w:sz w:val="20"/>
          <w:szCs w:val="20"/>
        </w:rPr>
        <w:t>ll</w:t>
      </w:r>
      <w:r w:rsidRPr="00EA1293">
        <w:rPr>
          <w:rFonts w:asciiTheme="minorHAnsi" w:hAnsiTheme="minorHAnsi" w:cstheme="minorHAnsi"/>
          <w:sz w:val="20"/>
          <w:szCs w:val="20"/>
        </w:rPr>
        <w:t xml:space="preserve"> children</w:t>
      </w:r>
      <w:r w:rsidR="00D4360C" w:rsidRPr="00EA1293">
        <w:rPr>
          <w:rFonts w:asciiTheme="minorHAnsi" w:hAnsiTheme="minorHAnsi" w:cstheme="minorHAnsi"/>
          <w:sz w:val="20"/>
          <w:szCs w:val="20"/>
        </w:rPr>
        <w:t xml:space="preserve"> including those on a child protection plan or during referral,</w:t>
      </w:r>
      <w:r w:rsidRPr="00EA1293">
        <w:rPr>
          <w:rFonts w:asciiTheme="minorHAnsi" w:hAnsiTheme="minorHAnsi" w:cstheme="minorHAnsi"/>
          <w:sz w:val="20"/>
          <w:szCs w:val="20"/>
        </w:rPr>
        <w:t xml:space="preserve"> in line with safeguarding good practice. All parents are made aware of the expectation that they inform the nursery by telephone or email on the first day of absence during the initial show round and settling in process. If a child is absent for a second day without notification the school will contact the family by telephone to find out the reason for the absence. If the child is known to Social Services they will be informed of the unauthorised absence. If after one week there has been no contact Clarecroft Day Nursery will send a letter/email to the family. If there is still no response after a further week we will inform the MASH hub. If after one month there has been no contact the child's name will be removed from the register and the place allocated to another child on the waiting list. The Local Authority will be informed that the child has left the nursery.</w:t>
      </w:r>
    </w:p>
    <w:p w14:paraId="48BB9A6F" w14:textId="77777777" w:rsidR="00792A9F" w:rsidRPr="00EA1293" w:rsidRDefault="00792A9F" w:rsidP="009E5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p>
    <w:p w14:paraId="3A1A3AD1" w14:textId="77777777" w:rsidR="00BE1995" w:rsidRPr="00EA1293" w:rsidRDefault="00792A9F" w:rsidP="009E5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color w:val="000000"/>
          <w:sz w:val="20"/>
        </w:rPr>
      </w:pPr>
      <w:r w:rsidRPr="00EA1293">
        <w:rPr>
          <w:rFonts w:asciiTheme="minorHAnsi" w:hAnsiTheme="minorHAnsi" w:cstheme="minorHAnsi"/>
          <w:b/>
          <w:color w:val="000000"/>
          <w:sz w:val="20"/>
        </w:rPr>
        <w:t>Private Fostering</w:t>
      </w:r>
    </w:p>
    <w:p w14:paraId="2BC97ED4" w14:textId="183165C7" w:rsidR="006444D6" w:rsidRPr="00EA1293" w:rsidRDefault="00792A9F" w:rsidP="009E5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r w:rsidRPr="00EA1293">
        <w:rPr>
          <w:rFonts w:asciiTheme="minorHAnsi" w:hAnsiTheme="minorHAnsi" w:cstheme="minorHAnsi"/>
          <w:color w:val="000000"/>
          <w:sz w:val="20"/>
        </w:rPr>
        <w:t xml:space="preserve">Staff are also required to be alert to Private fostering. If a child under the age of 16 (or 18 if disabled) is living in a private arrangement with someone who is not their parent, step-parent, grandparent, aunt/uncle or adult sibling, for 28 days or more, then the local authority must be notified, as this is likely to be a ‘private fostering’ </w:t>
      </w:r>
    </w:p>
    <w:p w14:paraId="60206013" w14:textId="54775836" w:rsidR="00792A9F" w:rsidRPr="00EA1293" w:rsidRDefault="00792A9F" w:rsidP="009E5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r w:rsidRPr="00EA1293">
        <w:rPr>
          <w:rFonts w:asciiTheme="minorHAnsi" w:hAnsiTheme="minorHAnsi" w:cstheme="minorHAnsi"/>
          <w:color w:val="000000"/>
          <w:sz w:val="20"/>
        </w:rPr>
        <w:t>arrangement.</w:t>
      </w:r>
    </w:p>
    <w:p w14:paraId="017FED48" w14:textId="23BE9895" w:rsidR="006444D6" w:rsidRPr="00EA1293" w:rsidRDefault="006444D6" w:rsidP="009E5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szCs w:val="20"/>
        </w:rPr>
      </w:pPr>
    </w:p>
    <w:p w14:paraId="6968CEF6" w14:textId="77777777" w:rsidR="006444D6" w:rsidRPr="00EA1293" w:rsidRDefault="006444D6" w:rsidP="006444D6">
      <w:pPr>
        <w:spacing w:line="259" w:lineRule="auto"/>
        <w:contextualSpacing/>
        <w:rPr>
          <w:rFonts w:asciiTheme="minorHAnsi" w:eastAsia="Calibri" w:hAnsiTheme="minorHAnsi" w:cstheme="minorHAnsi"/>
          <w:sz w:val="20"/>
          <w:szCs w:val="20"/>
        </w:rPr>
      </w:pPr>
    </w:p>
    <w:p w14:paraId="09D07A0A" w14:textId="77777777" w:rsidR="00BE1995" w:rsidRPr="00EA1293" w:rsidRDefault="00BE1995" w:rsidP="00BE1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bCs/>
          <w:color w:val="000000"/>
          <w:sz w:val="20"/>
        </w:rPr>
      </w:pPr>
      <w:r w:rsidRPr="00EA1293">
        <w:rPr>
          <w:rFonts w:asciiTheme="minorHAnsi" w:hAnsiTheme="minorHAnsi" w:cstheme="minorHAnsi"/>
          <w:b/>
          <w:bCs/>
          <w:color w:val="000000"/>
          <w:sz w:val="20"/>
        </w:rPr>
        <w:t>Sensitive information</w:t>
      </w:r>
    </w:p>
    <w:p w14:paraId="59BDD747" w14:textId="2E66FCA4" w:rsidR="00BE1995" w:rsidRDefault="00BE1995" w:rsidP="00477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r w:rsidRPr="00EA1293">
        <w:rPr>
          <w:rFonts w:asciiTheme="minorHAnsi" w:hAnsiTheme="minorHAnsi" w:cstheme="minorHAnsi"/>
          <w:color w:val="000000"/>
          <w:sz w:val="20"/>
        </w:rPr>
        <w:t>Staff members have the responsibility to record sensitive information disclosed by a parent or carer regarding a child’s family circumstances or any other sensitive information that may have an impact upon the child’s time within the setting. Staff are to complete a sensitive information log and take it to the management team who will assess whether further action is required which could mean sharing information with other staff, other professionals, holding information on a child’s file or raising a safeguarding concern. The sensitive information log is not to record any safeguarding concerns.</w:t>
      </w:r>
    </w:p>
    <w:p w14:paraId="7D16BA38" w14:textId="77777777" w:rsidR="00477E72" w:rsidRPr="00477E72" w:rsidRDefault="00477E72" w:rsidP="00477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p>
    <w:p w14:paraId="62F8A18C" w14:textId="77777777" w:rsidR="00BE1995" w:rsidRPr="00EA1293" w:rsidRDefault="00BE1995" w:rsidP="00BE1995">
      <w:pPr>
        <w:jc w:val="both"/>
        <w:rPr>
          <w:rFonts w:asciiTheme="minorHAnsi" w:eastAsia="Times New Roman" w:hAnsiTheme="minorHAnsi" w:cstheme="minorHAnsi"/>
          <w:b/>
          <w:iCs/>
          <w:sz w:val="20"/>
          <w:szCs w:val="20"/>
        </w:rPr>
      </w:pPr>
      <w:r w:rsidRPr="00EA1293">
        <w:rPr>
          <w:rFonts w:asciiTheme="minorHAnsi" w:eastAsia="Times New Roman" w:hAnsiTheme="minorHAnsi" w:cstheme="minorHAnsi"/>
          <w:b/>
          <w:iCs/>
          <w:sz w:val="20"/>
          <w:szCs w:val="20"/>
        </w:rPr>
        <w:t xml:space="preserve">Responding to a spontaneous disclosure from a child </w:t>
      </w:r>
    </w:p>
    <w:p w14:paraId="775A6121" w14:textId="77777777" w:rsidR="00BE1995" w:rsidRPr="00EA1293" w:rsidRDefault="00BE1995" w:rsidP="00BE1995">
      <w:pPr>
        <w:jc w:val="both"/>
        <w:rPr>
          <w:rFonts w:asciiTheme="minorHAnsi" w:eastAsia="Times New Roman" w:hAnsiTheme="minorHAnsi" w:cstheme="minorHAnsi"/>
          <w:iCs/>
          <w:sz w:val="20"/>
          <w:szCs w:val="20"/>
        </w:rPr>
      </w:pPr>
      <w:r w:rsidRPr="00EA1293">
        <w:rPr>
          <w:rFonts w:asciiTheme="minorHAnsi" w:eastAsia="Times New Roman" w:hAnsiTheme="minorHAnsi" w:cstheme="minorHAnsi"/>
          <w:iCs/>
          <w:sz w:val="20"/>
          <w:szCs w:val="20"/>
        </w:rPr>
        <w:t xml:space="preserve">If a child starts to talk openly to a member of staff about abuse they may be experiencing then staff will:  </w:t>
      </w:r>
    </w:p>
    <w:p w14:paraId="614D370E" w14:textId="289E1FDD" w:rsidR="00BE1995" w:rsidRPr="00EA1293" w:rsidRDefault="00BE1995">
      <w:pPr>
        <w:numPr>
          <w:ilvl w:val="0"/>
          <w:numId w:val="29"/>
        </w:numPr>
        <w:jc w:val="both"/>
        <w:rPr>
          <w:rFonts w:asciiTheme="minorHAnsi" w:eastAsia="Times New Roman" w:hAnsiTheme="minorHAnsi" w:cstheme="minorHAnsi"/>
          <w:iCs/>
          <w:sz w:val="20"/>
          <w:szCs w:val="20"/>
        </w:rPr>
      </w:pPr>
      <w:r w:rsidRPr="00EA1293">
        <w:rPr>
          <w:rFonts w:asciiTheme="minorHAnsi" w:eastAsia="Times New Roman" w:hAnsiTheme="minorHAnsi" w:cstheme="minorHAnsi"/>
          <w:iCs/>
          <w:sz w:val="20"/>
          <w:szCs w:val="20"/>
        </w:rPr>
        <w:t xml:space="preserve">Give full attention to the child or young person </w:t>
      </w:r>
    </w:p>
    <w:p w14:paraId="6A460EE4" w14:textId="77777777" w:rsidR="00BE1995" w:rsidRPr="00EA1293" w:rsidRDefault="00BE1995">
      <w:pPr>
        <w:numPr>
          <w:ilvl w:val="0"/>
          <w:numId w:val="29"/>
        </w:numPr>
        <w:jc w:val="both"/>
        <w:rPr>
          <w:rFonts w:asciiTheme="minorHAnsi" w:eastAsia="Times New Roman" w:hAnsiTheme="minorHAnsi" w:cstheme="minorHAnsi"/>
          <w:iCs/>
          <w:sz w:val="20"/>
          <w:szCs w:val="20"/>
        </w:rPr>
      </w:pPr>
      <w:r w:rsidRPr="00EA1293">
        <w:rPr>
          <w:rFonts w:asciiTheme="minorHAnsi" w:eastAsia="Times New Roman" w:hAnsiTheme="minorHAnsi" w:cstheme="minorHAnsi"/>
          <w:iCs/>
          <w:sz w:val="20"/>
          <w:szCs w:val="20"/>
        </w:rPr>
        <w:t>Keep body language open and encouraging</w:t>
      </w:r>
    </w:p>
    <w:p w14:paraId="1CB635DE" w14:textId="77777777" w:rsidR="00BE1995" w:rsidRPr="00EA1293" w:rsidRDefault="00BE1995">
      <w:pPr>
        <w:numPr>
          <w:ilvl w:val="0"/>
          <w:numId w:val="29"/>
        </w:numPr>
        <w:jc w:val="both"/>
        <w:rPr>
          <w:rFonts w:asciiTheme="minorHAnsi" w:eastAsia="Times New Roman" w:hAnsiTheme="minorHAnsi" w:cstheme="minorHAnsi"/>
          <w:iCs/>
          <w:sz w:val="20"/>
          <w:szCs w:val="20"/>
        </w:rPr>
      </w:pPr>
      <w:r w:rsidRPr="00EA1293">
        <w:rPr>
          <w:rFonts w:asciiTheme="minorHAnsi" w:eastAsia="Times New Roman" w:hAnsiTheme="minorHAnsi" w:cstheme="minorHAnsi"/>
          <w:iCs/>
          <w:sz w:val="20"/>
          <w:szCs w:val="20"/>
        </w:rPr>
        <w:t>Be compassionate, be understanding and reassure them their feelings are important. Phrases such as ‘you’ve shown such courage today’</w:t>
      </w:r>
    </w:p>
    <w:p w14:paraId="153D54DA" w14:textId="77777777" w:rsidR="00BE1995" w:rsidRPr="00EA1293" w:rsidRDefault="00BE1995">
      <w:pPr>
        <w:numPr>
          <w:ilvl w:val="0"/>
          <w:numId w:val="29"/>
        </w:numPr>
        <w:jc w:val="both"/>
        <w:rPr>
          <w:rFonts w:asciiTheme="minorHAnsi" w:eastAsia="Times New Roman" w:hAnsiTheme="minorHAnsi" w:cstheme="minorHAnsi"/>
          <w:iCs/>
          <w:sz w:val="20"/>
          <w:szCs w:val="20"/>
        </w:rPr>
      </w:pPr>
      <w:r w:rsidRPr="00EA1293">
        <w:rPr>
          <w:rFonts w:asciiTheme="minorHAnsi" w:eastAsia="Times New Roman" w:hAnsiTheme="minorHAnsi" w:cstheme="minorHAnsi"/>
          <w:iCs/>
          <w:sz w:val="20"/>
          <w:szCs w:val="20"/>
        </w:rPr>
        <w:t xml:space="preserve"> Take time and slow down: we will respect pauses and will not interrupt the child – let them go at their own pace</w:t>
      </w:r>
    </w:p>
    <w:p w14:paraId="6CECE272" w14:textId="77777777" w:rsidR="00BE1995" w:rsidRPr="00EA1293" w:rsidRDefault="00BE1995">
      <w:pPr>
        <w:numPr>
          <w:ilvl w:val="0"/>
          <w:numId w:val="29"/>
        </w:numPr>
        <w:jc w:val="both"/>
        <w:rPr>
          <w:rFonts w:asciiTheme="minorHAnsi" w:eastAsia="Times New Roman" w:hAnsiTheme="minorHAnsi" w:cstheme="minorHAnsi"/>
          <w:iCs/>
          <w:sz w:val="20"/>
          <w:szCs w:val="20"/>
        </w:rPr>
      </w:pPr>
      <w:r w:rsidRPr="00EA1293">
        <w:rPr>
          <w:rFonts w:asciiTheme="minorHAnsi" w:eastAsia="Times New Roman" w:hAnsiTheme="minorHAnsi" w:cstheme="minorHAnsi"/>
          <w:iCs/>
          <w:sz w:val="20"/>
          <w:szCs w:val="20"/>
        </w:rPr>
        <w:t xml:space="preserve">Recognise and respond to their body language </w:t>
      </w:r>
    </w:p>
    <w:p w14:paraId="56B8128B" w14:textId="553930DC" w:rsidR="00BE1995" w:rsidRPr="00EA1293" w:rsidRDefault="00BE1995">
      <w:pPr>
        <w:numPr>
          <w:ilvl w:val="0"/>
          <w:numId w:val="29"/>
        </w:numPr>
        <w:jc w:val="both"/>
        <w:rPr>
          <w:rFonts w:asciiTheme="minorHAnsi" w:eastAsia="Times New Roman" w:hAnsiTheme="minorHAnsi" w:cstheme="minorHAnsi"/>
          <w:iCs/>
          <w:sz w:val="20"/>
          <w:szCs w:val="20"/>
        </w:rPr>
      </w:pPr>
      <w:r w:rsidRPr="00EA1293">
        <w:rPr>
          <w:rFonts w:asciiTheme="minorHAnsi" w:eastAsia="Times New Roman" w:hAnsiTheme="minorHAnsi" w:cstheme="minorHAnsi"/>
          <w:iCs/>
          <w:sz w:val="20"/>
          <w:szCs w:val="20"/>
        </w:rPr>
        <w:t>Show understanding and reflect back</w:t>
      </w:r>
    </w:p>
    <w:p w14:paraId="6EAC4452" w14:textId="77777777" w:rsidR="00BE1995" w:rsidRPr="00EA1293" w:rsidRDefault="00BE1995">
      <w:pPr>
        <w:numPr>
          <w:ilvl w:val="0"/>
          <w:numId w:val="29"/>
        </w:numPr>
        <w:jc w:val="both"/>
        <w:rPr>
          <w:rFonts w:asciiTheme="minorHAnsi" w:eastAsia="Times New Roman" w:hAnsiTheme="minorHAnsi" w:cstheme="minorHAnsi"/>
          <w:iCs/>
          <w:sz w:val="20"/>
          <w:szCs w:val="20"/>
        </w:rPr>
      </w:pPr>
      <w:r w:rsidRPr="00EA1293">
        <w:rPr>
          <w:rFonts w:asciiTheme="minorHAnsi" w:eastAsia="Times New Roman" w:hAnsiTheme="minorHAnsi" w:cstheme="minorHAnsi"/>
          <w:iCs/>
          <w:sz w:val="20"/>
          <w:szCs w:val="20"/>
        </w:rPr>
        <w:t xml:space="preserve">Make it clear you are interested in what the child is telling you </w:t>
      </w:r>
    </w:p>
    <w:p w14:paraId="61C5F838" w14:textId="77777777" w:rsidR="00BE1995" w:rsidRPr="00EA1293" w:rsidRDefault="00BE1995">
      <w:pPr>
        <w:numPr>
          <w:ilvl w:val="0"/>
          <w:numId w:val="29"/>
        </w:numPr>
        <w:jc w:val="both"/>
        <w:rPr>
          <w:rFonts w:asciiTheme="minorHAnsi" w:eastAsia="Times New Roman" w:hAnsiTheme="minorHAnsi" w:cstheme="minorHAnsi"/>
          <w:iCs/>
          <w:sz w:val="20"/>
          <w:szCs w:val="20"/>
        </w:rPr>
      </w:pPr>
      <w:r w:rsidRPr="00EA1293">
        <w:rPr>
          <w:rFonts w:asciiTheme="minorHAnsi" w:eastAsia="Times New Roman" w:hAnsiTheme="minorHAnsi" w:cstheme="minorHAnsi"/>
          <w:iCs/>
          <w:sz w:val="20"/>
          <w:szCs w:val="20"/>
        </w:rPr>
        <w:t>Reflect back what they have said to check your understanding – and use their language to show it’s their experience</w:t>
      </w:r>
    </w:p>
    <w:p w14:paraId="02D0750F" w14:textId="77777777" w:rsidR="00BE1995" w:rsidRPr="00EA1293" w:rsidRDefault="00BE1995">
      <w:pPr>
        <w:numPr>
          <w:ilvl w:val="0"/>
          <w:numId w:val="29"/>
        </w:numPr>
        <w:jc w:val="both"/>
        <w:rPr>
          <w:rFonts w:asciiTheme="minorHAnsi" w:eastAsia="Times New Roman" w:hAnsiTheme="minorHAnsi" w:cstheme="minorHAnsi"/>
          <w:iCs/>
          <w:sz w:val="20"/>
          <w:szCs w:val="20"/>
        </w:rPr>
      </w:pPr>
      <w:r w:rsidRPr="00EA1293">
        <w:rPr>
          <w:rFonts w:asciiTheme="minorHAnsi" w:eastAsia="Times New Roman" w:hAnsiTheme="minorHAnsi" w:cstheme="minorHAnsi"/>
          <w:iCs/>
          <w:sz w:val="20"/>
          <w:szCs w:val="20"/>
        </w:rPr>
        <w:t>Reassure the child that they have done the right thing in telling you. Make sure they know that abuse is never their fault</w:t>
      </w:r>
    </w:p>
    <w:p w14:paraId="12276578" w14:textId="77777777" w:rsidR="00BE1995" w:rsidRPr="00EA1293" w:rsidRDefault="00BE1995">
      <w:pPr>
        <w:numPr>
          <w:ilvl w:val="0"/>
          <w:numId w:val="29"/>
        </w:numPr>
        <w:jc w:val="both"/>
        <w:rPr>
          <w:rFonts w:asciiTheme="minorHAnsi" w:eastAsia="Times New Roman" w:hAnsiTheme="minorHAnsi" w:cstheme="minorHAnsi"/>
          <w:iCs/>
          <w:sz w:val="20"/>
          <w:szCs w:val="20"/>
        </w:rPr>
      </w:pPr>
      <w:r w:rsidRPr="00EA1293">
        <w:rPr>
          <w:rFonts w:asciiTheme="minorHAnsi" w:eastAsia="Times New Roman" w:hAnsiTheme="minorHAnsi" w:cstheme="minorHAnsi"/>
          <w:iCs/>
          <w:sz w:val="20"/>
          <w:szCs w:val="20"/>
        </w:rPr>
        <w:t xml:space="preserve">Never talk to the alleged perpetrator about the child’s disclosure. This could make things a lot worse for the child. </w:t>
      </w:r>
    </w:p>
    <w:p w14:paraId="0C6C55BC" w14:textId="77777777" w:rsidR="00BE1995" w:rsidRPr="00EA1293" w:rsidRDefault="00BE1995" w:rsidP="00BE1995">
      <w:pPr>
        <w:jc w:val="both"/>
        <w:rPr>
          <w:rFonts w:asciiTheme="minorHAnsi" w:eastAsia="Times New Roman" w:hAnsiTheme="minorHAnsi" w:cstheme="minorHAnsi"/>
          <w:iCs/>
          <w:sz w:val="20"/>
          <w:szCs w:val="20"/>
        </w:rPr>
      </w:pPr>
    </w:p>
    <w:p w14:paraId="75746AE7" w14:textId="534C97AA" w:rsidR="00BE1995" w:rsidRPr="00EA1293" w:rsidRDefault="00BE1995" w:rsidP="00BE1995">
      <w:pPr>
        <w:jc w:val="both"/>
        <w:rPr>
          <w:rFonts w:asciiTheme="minorHAnsi" w:eastAsia="Times New Roman" w:hAnsiTheme="minorHAnsi" w:cstheme="minorHAnsi"/>
          <w:iCs/>
          <w:sz w:val="20"/>
          <w:szCs w:val="20"/>
        </w:rPr>
      </w:pPr>
      <w:r w:rsidRPr="00EA1293">
        <w:rPr>
          <w:rFonts w:asciiTheme="minorHAnsi" w:eastAsia="Times New Roman" w:hAnsiTheme="minorHAnsi" w:cstheme="minorHAnsi"/>
          <w:iCs/>
          <w:sz w:val="20"/>
          <w:szCs w:val="20"/>
        </w:rPr>
        <w:t xml:space="preserve"> Any disclosure will be reported to the nursery manager or DSL and will be referred to the local authority children’s social care team immediately, following our reporting procedures</w:t>
      </w:r>
    </w:p>
    <w:p w14:paraId="3C63387D" w14:textId="77777777" w:rsidR="00BE1995" w:rsidRPr="00EA1293" w:rsidRDefault="00BE1995" w:rsidP="00BE1995">
      <w:pPr>
        <w:jc w:val="both"/>
        <w:rPr>
          <w:rFonts w:asciiTheme="minorHAnsi" w:eastAsia="Times New Roman" w:hAnsiTheme="minorHAnsi" w:cstheme="minorHAnsi"/>
          <w:iCs/>
        </w:rPr>
      </w:pPr>
    </w:p>
    <w:p w14:paraId="5135F004" w14:textId="054E3E36" w:rsidR="00BE1995" w:rsidRDefault="00BE1995" w:rsidP="00BE1995">
      <w:pPr>
        <w:jc w:val="both"/>
        <w:rPr>
          <w:rFonts w:asciiTheme="minorHAnsi" w:eastAsia="Calibri" w:hAnsiTheme="minorHAnsi" w:cstheme="minorHAnsi"/>
          <w:b/>
          <w:sz w:val="20"/>
          <w:szCs w:val="20"/>
          <w:lang w:eastAsia="en-GB"/>
        </w:rPr>
      </w:pPr>
      <w:r w:rsidRPr="00EA1293">
        <w:rPr>
          <w:rFonts w:asciiTheme="minorHAnsi" w:eastAsia="Calibri" w:hAnsiTheme="minorHAnsi" w:cstheme="minorHAnsi"/>
          <w:b/>
          <w:sz w:val="20"/>
          <w:szCs w:val="20"/>
          <w:lang w:eastAsia="en-GB"/>
        </w:rPr>
        <w:t>Reporting</w:t>
      </w:r>
      <w:r w:rsidR="006359AD" w:rsidRPr="006359AD">
        <w:rPr>
          <w:rFonts w:asciiTheme="minorHAnsi" w:eastAsia="Calibri" w:hAnsiTheme="minorHAnsi" w:cstheme="minorHAnsi"/>
          <w:b/>
          <w:sz w:val="20"/>
          <w:szCs w:val="20"/>
          <w:highlight w:val="yellow"/>
          <w:lang w:eastAsia="en-GB"/>
        </w:rPr>
        <w:t>/Whistle blowing</w:t>
      </w:r>
      <w:r w:rsidRPr="00EA1293">
        <w:rPr>
          <w:rFonts w:asciiTheme="minorHAnsi" w:eastAsia="Calibri" w:hAnsiTheme="minorHAnsi" w:cstheme="minorHAnsi"/>
          <w:b/>
          <w:sz w:val="20"/>
          <w:szCs w:val="20"/>
          <w:lang w:eastAsia="en-GB"/>
        </w:rPr>
        <w:t xml:space="preserve"> Procedures</w:t>
      </w:r>
      <w:r w:rsidR="00104A8E">
        <w:rPr>
          <w:rFonts w:asciiTheme="minorHAnsi" w:eastAsia="Calibri" w:hAnsiTheme="minorHAnsi" w:cstheme="minorHAnsi"/>
          <w:b/>
          <w:sz w:val="20"/>
          <w:szCs w:val="20"/>
          <w:lang w:eastAsia="en-GB"/>
        </w:rPr>
        <w:t xml:space="preserve"> </w:t>
      </w:r>
    </w:p>
    <w:p w14:paraId="07680DF2" w14:textId="77777777" w:rsidR="00104A8E" w:rsidRDefault="00104A8E" w:rsidP="00BE1995">
      <w:pPr>
        <w:jc w:val="both"/>
        <w:rPr>
          <w:rFonts w:asciiTheme="minorHAnsi" w:eastAsia="Calibri" w:hAnsiTheme="minorHAnsi" w:cstheme="minorHAnsi"/>
          <w:b/>
          <w:sz w:val="20"/>
          <w:szCs w:val="20"/>
          <w:lang w:eastAsia="en-GB"/>
        </w:rPr>
      </w:pPr>
    </w:p>
    <w:p w14:paraId="1F7B33E2" w14:textId="2C229099" w:rsidR="00477E72" w:rsidRPr="00104A8E" w:rsidRDefault="00477E72" w:rsidP="00BE1995">
      <w:pPr>
        <w:jc w:val="both"/>
        <w:rPr>
          <w:rFonts w:ascii="Arial" w:hAnsi="Arial" w:cs="Arial"/>
          <w:bCs/>
          <w:color w:val="4D5156"/>
          <w:shd w:val="clear" w:color="auto" w:fill="FFFFFF"/>
        </w:rPr>
      </w:pPr>
      <w:r w:rsidRPr="00A5175C">
        <w:rPr>
          <w:rFonts w:asciiTheme="minorHAnsi" w:eastAsia="Calibri" w:hAnsiTheme="minorHAnsi" w:cstheme="minorHAnsi"/>
          <w:bCs/>
          <w:sz w:val="20"/>
          <w:szCs w:val="20"/>
          <w:lang w:eastAsia="en-GB"/>
        </w:rPr>
        <w:lastRenderedPageBreak/>
        <w:t xml:space="preserve">All staff have a responsibility </w:t>
      </w:r>
      <w:r w:rsidR="00104A8E" w:rsidRPr="00A5175C">
        <w:rPr>
          <w:rFonts w:asciiTheme="minorHAnsi" w:eastAsia="Calibri" w:hAnsiTheme="minorHAnsi" w:cstheme="minorHAnsi"/>
          <w:bCs/>
          <w:sz w:val="20"/>
          <w:szCs w:val="20"/>
          <w:lang w:eastAsia="en-GB"/>
        </w:rPr>
        <w:t>t</w:t>
      </w:r>
      <w:r w:rsidRPr="00A5175C">
        <w:rPr>
          <w:rFonts w:asciiTheme="minorHAnsi" w:eastAsia="Calibri" w:hAnsiTheme="minorHAnsi" w:cstheme="minorHAnsi"/>
          <w:bCs/>
          <w:sz w:val="20"/>
          <w:szCs w:val="20"/>
          <w:lang w:eastAsia="en-GB"/>
        </w:rPr>
        <w:t xml:space="preserve">o report safeguarding concerns and </w:t>
      </w:r>
      <w:r w:rsidR="00104A8E" w:rsidRPr="00A5175C">
        <w:rPr>
          <w:rFonts w:asciiTheme="minorHAnsi" w:eastAsia="Calibri" w:hAnsiTheme="minorHAnsi" w:cstheme="minorHAnsi"/>
          <w:bCs/>
          <w:sz w:val="20"/>
          <w:szCs w:val="20"/>
          <w:lang w:eastAsia="en-GB"/>
        </w:rPr>
        <w:t>suspicions</w:t>
      </w:r>
      <w:r w:rsidRPr="00A5175C">
        <w:rPr>
          <w:rFonts w:asciiTheme="minorHAnsi" w:eastAsia="Calibri" w:hAnsiTheme="minorHAnsi" w:cstheme="minorHAnsi"/>
          <w:bCs/>
          <w:sz w:val="20"/>
          <w:szCs w:val="20"/>
          <w:lang w:eastAsia="en-GB"/>
        </w:rPr>
        <w:t xml:space="preserve"> of abuse regardless of the level of concern. This includes any behaviours that may be classed as low level concern. </w:t>
      </w:r>
      <w:r w:rsidRPr="00A5175C">
        <w:rPr>
          <w:rFonts w:asciiTheme="minorHAnsi" w:eastAsia="Calibri" w:hAnsiTheme="minorHAnsi" w:cstheme="minorHAnsi"/>
          <w:b/>
          <w:sz w:val="20"/>
          <w:szCs w:val="20"/>
          <w:lang w:eastAsia="en-GB"/>
        </w:rPr>
        <w:t xml:space="preserve">A </w:t>
      </w:r>
      <w:r w:rsidR="00104A8E" w:rsidRPr="00A5175C">
        <w:rPr>
          <w:rFonts w:asciiTheme="minorHAnsi" w:eastAsia="Calibri" w:hAnsiTheme="minorHAnsi" w:cstheme="minorHAnsi"/>
          <w:b/>
          <w:sz w:val="20"/>
          <w:szCs w:val="20"/>
          <w:lang w:eastAsia="en-GB"/>
        </w:rPr>
        <w:t>low-level</w:t>
      </w:r>
      <w:r w:rsidRPr="00A5175C">
        <w:rPr>
          <w:rFonts w:asciiTheme="minorHAnsi" w:eastAsia="Calibri" w:hAnsiTheme="minorHAnsi" w:cstheme="minorHAnsi"/>
          <w:b/>
          <w:sz w:val="20"/>
          <w:szCs w:val="20"/>
          <w:lang w:eastAsia="en-GB"/>
        </w:rPr>
        <w:t xml:space="preserve"> concerns</w:t>
      </w:r>
      <w:r w:rsidRPr="00A5175C">
        <w:rPr>
          <w:rFonts w:asciiTheme="minorHAnsi" w:eastAsia="Calibri" w:hAnsiTheme="minorHAnsi" w:cstheme="minorHAnsi"/>
          <w:bCs/>
          <w:sz w:val="20"/>
          <w:szCs w:val="20"/>
          <w:lang w:eastAsia="en-GB"/>
        </w:rPr>
        <w:t xml:space="preserve"> falls within a spectrum of behaviour. This may include but is not specific to any inadvertent or thoughtless behaviour or behaviour that might be considered inappropriate depending on the </w:t>
      </w:r>
      <w:r w:rsidR="00104A8E" w:rsidRPr="00A5175C">
        <w:rPr>
          <w:rFonts w:asciiTheme="minorHAnsi" w:eastAsia="Calibri" w:hAnsiTheme="minorHAnsi" w:cstheme="minorHAnsi"/>
          <w:bCs/>
          <w:sz w:val="20"/>
          <w:szCs w:val="20"/>
          <w:lang w:eastAsia="en-GB"/>
        </w:rPr>
        <w:t>circumstances</w:t>
      </w:r>
      <w:r w:rsidRPr="00A5175C">
        <w:rPr>
          <w:rFonts w:asciiTheme="minorHAnsi" w:eastAsia="Calibri" w:hAnsiTheme="minorHAnsi" w:cstheme="minorHAnsi"/>
          <w:bCs/>
          <w:sz w:val="20"/>
          <w:szCs w:val="20"/>
          <w:lang w:eastAsia="en-GB"/>
        </w:rPr>
        <w:t>. Any behviour that causes unease or a ‘nagging doubt’</w:t>
      </w:r>
      <w:r w:rsidR="00104A8E" w:rsidRPr="00A5175C">
        <w:rPr>
          <w:rFonts w:asciiTheme="minorHAnsi" w:eastAsia="Calibri" w:hAnsiTheme="minorHAnsi" w:cstheme="minorHAnsi"/>
          <w:bCs/>
          <w:sz w:val="20"/>
          <w:szCs w:val="20"/>
          <w:lang w:eastAsia="en-GB"/>
        </w:rPr>
        <w:t xml:space="preserve">- that an adult working on behalf of the nursery may have acted in a way which is inconsistent with </w:t>
      </w:r>
      <w:r w:rsidR="00252F83">
        <w:rPr>
          <w:rFonts w:asciiTheme="minorHAnsi" w:eastAsia="Calibri" w:hAnsiTheme="minorHAnsi" w:cstheme="minorHAnsi"/>
          <w:bCs/>
          <w:sz w:val="20"/>
          <w:szCs w:val="20"/>
          <w:lang w:eastAsia="en-GB"/>
        </w:rPr>
        <w:t>t</w:t>
      </w:r>
      <w:r w:rsidR="00104A8E" w:rsidRPr="00A5175C">
        <w:rPr>
          <w:rFonts w:asciiTheme="minorHAnsi" w:eastAsia="Calibri" w:hAnsiTheme="minorHAnsi" w:cstheme="minorHAnsi"/>
          <w:bCs/>
          <w:sz w:val="20"/>
          <w:szCs w:val="20"/>
          <w:lang w:eastAsia="en-GB"/>
        </w:rPr>
        <w:t>he staff code of conduct, including inappropriate conduct outside of work.</w:t>
      </w:r>
      <w:r w:rsidRPr="00104A8E">
        <w:rPr>
          <w:rFonts w:ascii="Arial" w:hAnsi="Arial" w:cs="Arial"/>
          <w:bCs/>
          <w:color w:val="4D5156"/>
          <w:shd w:val="clear" w:color="auto" w:fill="FFFFFF"/>
        </w:rPr>
        <w:t xml:space="preserve"> </w:t>
      </w:r>
    </w:p>
    <w:p w14:paraId="42D11F20" w14:textId="77777777" w:rsidR="00104A8E" w:rsidRPr="00EA1293" w:rsidRDefault="00104A8E" w:rsidP="00BE1995">
      <w:pPr>
        <w:jc w:val="both"/>
        <w:rPr>
          <w:rFonts w:asciiTheme="minorHAnsi" w:eastAsia="Calibri" w:hAnsiTheme="minorHAnsi" w:cstheme="minorHAnsi"/>
          <w:b/>
          <w:sz w:val="20"/>
          <w:szCs w:val="20"/>
          <w:lang w:val="en-GB" w:eastAsia="en-GB"/>
        </w:rPr>
      </w:pPr>
    </w:p>
    <w:p w14:paraId="1D459DFA" w14:textId="405C7BB3" w:rsidR="00BE1995" w:rsidRPr="00EA1293" w:rsidRDefault="00BE1995" w:rsidP="00BE1995">
      <w:pPr>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These concerns will be discussed with the designated safeguarding lead (DSL) as soon as possible.</w:t>
      </w:r>
    </w:p>
    <w:p w14:paraId="12CA2F1A" w14:textId="56B9F4DE" w:rsidR="00BE1995" w:rsidRPr="00EA1293" w:rsidRDefault="00BE1995">
      <w:pPr>
        <w:numPr>
          <w:ilvl w:val="0"/>
          <w:numId w:val="26"/>
        </w:numPr>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 xml:space="preserve">Staff will report their concerns to the DSL </w:t>
      </w:r>
      <w:r w:rsidR="006B522E">
        <w:rPr>
          <w:rFonts w:asciiTheme="minorHAnsi" w:eastAsia="Calibri" w:hAnsiTheme="minorHAnsi" w:cstheme="minorHAnsi"/>
          <w:sz w:val="20"/>
          <w:szCs w:val="20"/>
          <w:lang w:eastAsia="en-GB"/>
        </w:rPr>
        <w:t>Gemma Richardson</w:t>
      </w:r>
      <w:r w:rsidRPr="00EA1293">
        <w:rPr>
          <w:rFonts w:asciiTheme="minorHAnsi" w:eastAsia="Calibri" w:hAnsiTheme="minorHAnsi" w:cstheme="minorHAnsi"/>
          <w:sz w:val="20"/>
          <w:szCs w:val="20"/>
          <w:lang w:eastAsia="en-GB"/>
        </w:rPr>
        <w:t xml:space="preserve"> (in the absence of the DSL they will be reported to the Deputy DSL) </w:t>
      </w:r>
      <w:r w:rsidR="006359AD">
        <w:rPr>
          <w:rFonts w:asciiTheme="minorHAnsi" w:eastAsia="Calibri" w:hAnsiTheme="minorHAnsi" w:cstheme="minorHAnsi"/>
          <w:sz w:val="20"/>
          <w:szCs w:val="20"/>
          <w:lang w:eastAsia="en-GB"/>
        </w:rPr>
        <w:t>Claire Smith</w:t>
      </w:r>
    </w:p>
    <w:p w14:paraId="717DC385" w14:textId="77777777" w:rsidR="00BE1995" w:rsidRPr="00EA1293" w:rsidRDefault="00BE1995">
      <w:pPr>
        <w:numPr>
          <w:ilvl w:val="0"/>
          <w:numId w:val="26"/>
        </w:numPr>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 xml:space="preserve">Any signs of marks/injuries to a child or information a child has given will be recorded and stored securely. </w:t>
      </w:r>
    </w:p>
    <w:p w14:paraId="00C2C5AC" w14:textId="77777777" w:rsidR="00BE1995" w:rsidRPr="00EA1293" w:rsidRDefault="00BE1995">
      <w:pPr>
        <w:numPr>
          <w:ilvl w:val="0"/>
          <w:numId w:val="26"/>
        </w:numPr>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 xml:space="preserve">For children who arrive at nursery with an existing injury, a form will be completed along with the parent’s/ carers explanation as to how the injury happened. Staff will have professional curiosity around any explanations given, any concerns around existing injury’s will be reported. </w:t>
      </w:r>
    </w:p>
    <w:p w14:paraId="4B2610CE" w14:textId="77777777" w:rsidR="00BE1995" w:rsidRPr="00EA1293" w:rsidRDefault="00BE1995">
      <w:pPr>
        <w:numPr>
          <w:ilvl w:val="0"/>
          <w:numId w:val="26"/>
        </w:numPr>
        <w:jc w:val="both"/>
        <w:rPr>
          <w:rFonts w:asciiTheme="minorHAnsi" w:eastAsia="Calibri" w:hAnsiTheme="minorHAnsi" w:cstheme="minorHAnsi"/>
          <w:sz w:val="20"/>
          <w:szCs w:val="20"/>
          <w:lang w:eastAsia="en-GB"/>
        </w:rPr>
      </w:pPr>
      <w:r w:rsidRPr="00EA1293">
        <w:rPr>
          <w:rFonts w:asciiTheme="minorHAnsi" w:eastAsia="Calibri" w:hAnsiTheme="minorHAnsi" w:cstheme="minorHAnsi"/>
          <w:sz w:val="20"/>
          <w:szCs w:val="20"/>
          <w:lang w:eastAsia="en-GB"/>
        </w:rPr>
        <w:t>If appropriate, any concerns/or incidents</w:t>
      </w:r>
      <w:r w:rsidRPr="00EA1293">
        <w:rPr>
          <w:rFonts w:asciiTheme="minorHAnsi" w:eastAsia="Calibri" w:hAnsiTheme="minorHAnsi" w:cstheme="minorHAnsi"/>
          <w:color w:val="FF0000"/>
          <w:sz w:val="20"/>
          <w:szCs w:val="20"/>
          <w:lang w:eastAsia="en-GB"/>
        </w:rPr>
        <w:t xml:space="preserve"> </w:t>
      </w:r>
      <w:r w:rsidRPr="00EA1293">
        <w:rPr>
          <w:rFonts w:asciiTheme="minorHAnsi" w:eastAsia="Calibri" w:hAnsiTheme="minorHAnsi" w:cstheme="minorHAnsi"/>
          <w:sz w:val="20"/>
          <w:szCs w:val="20"/>
          <w:lang w:eastAsia="en-GB"/>
        </w:rPr>
        <w:t>will be discussed with the parent/carer</w:t>
      </w:r>
      <w:r w:rsidRPr="00EA1293">
        <w:rPr>
          <w:rFonts w:asciiTheme="minorHAnsi" w:eastAsia="Arial" w:hAnsiTheme="minorHAnsi" w:cstheme="minorHAnsi"/>
          <w:sz w:val="20"/>
          <w:szCs w:val="20"/>
          <w:lang w:eastAsia="en-GB"/>
        </w:rPr>
        <w:t xml:space="preserve"> and discussions will be recorded. Parents will have access to these records on request in line with GDPR and data protection guidelines. </w:t>
      </w:r>
    </w:p>
    <w:p w14:paraId="0E5F86F5" w14:textId="77777777" w:rsidR="00BE1995" w:rsidRPr="00EA1293" w:rsidRDefault="00BE1995">
      <w:pPr>
        <w:numPr>
          <w:ilvl w:val="0"/>
          <w:numId w:val="27"/>
        </w:num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If there are queries/concerns regarding the injury/information given, then the following procedures will take place:</w:t>
      </w:r>
    </w:p>
    <w:p w14:paraId="01C914F6" w14:textId="77777777" w:rsidR="00BE1995" w:rsidRPr="00EA1293" w:rsidRDefault="00BE1995" w:rsidP="00BE1995">
      <w:pPr>
        <w:jc w:val="both"/>
        <w:rPr>
          <w:rFonts w:asciiTheme="minorHAnsi" w:eastAsia="Times New Roman" w:hAnsiTheme="minorHAnsi" w:cstheme="minorHAnsi"/>
          <w:iCs/>
          <w:sz w:val="20"/>
          <w:szCs w:val="20"/>
          <w:lang w:eastAsia="en-GB"/>
        </w:rPr>
      </w:pPr>
    </w:p>
    <w:p w14:paraId="1A35DE70" w14:textId="77777777" w:rsidR="00BE1995" w:rsidRPr="00EA1293" w:rsidRDefault="00BE1995" w:rsidP="00BE1995">
      <w:pPr>
        <w:jc w:val="both"/>
        <w:rPr>
          <w:rFonts w:asciiTheme="minorHAnsi" w:eastAsia="Times New Roman" w:hAnsiTheme="minorHAnsi" w:cstheme="minorHAnsi"/>
          <w:iCs/>
          <w:sz w:val="20"/>
          <w:szCs w:val="20"/>
          <w:lang w:eastAsia="en-GB"/>
        </w:rPr>
      </w:pPr>
      <w:r w:rsidRPr="00EA1293">
        <w:rPr>
          <w:rFonts w:asciiTheme="minorHAnsi" w:eastAsia="Times New Roman" w:hAnsiTheme="minorHAnsi" w:cstheme="minorHAnsi"/>
          <w:iCs/>
          <w:sz w:val="20"/>
          <w:szCs w:val="20"/>
          <w:lang w:eastAsia="en-GB"/>
        </w:rPr>
        <w:t>The designated safeguarding lead will:</w:t>
      </w:r>
    </w:p>
    <w:p w14:paraId="1FA32397" w14:textId="77777777" w:rsidR="00BE1995" w:rsidRPr="00EA1293" w:rsidRDefault="00BE1995">
      <w:pPr>
        <w:numPr>
          <w:ilvl w:val="0"/>
          <w:numId w:val="28"/>
        </w:numPr>
        <w:jc w:val="both"/>
        <w:rPr>
          <w:rFonts w:asciiTheme="minorHAnsi" w:eastAsia="Times New Roman" w:hAnsiTheme="minorHAnsi" w:cstheme="minorHAnsi"/>
          <w:iCs/>
          <w:sz w:val="20"/>
          <w:szCs w:val="20"/>
          <w:lang w:eastAsia="en-GB"/>
        </w:rPr>
      </w:pPr>
      <w:r w:rsidRPr="00EA1293">
        <w:rPr>
          <w:rFonts w:asciiTheme="minorHAnsi" w:eastAsia="Times New Roman" w:hAnsiTheme="minorHAnsi" w:cstheme="minorHAnsi"/>
          <w:iCs/>
          <w:sz w:val="20"/>
          <w:szCs w:val="20"/>
          <w:lang w:eastAsia="en-GB"/>
        </w:rPr>
        <w:t>Contact the Local Authority children’s social care team to report concerns and seek advice immediately, or as soon as it is practical to do so . If it is believed a child is in immediate danger we will contact the police. If the safeguarding concern relates to an allegation against an adult working or volunteering with children then the DSL will follow the reporting allegations procedure (see below).</w:t>
      </w:r>
    </w:p>
    <w:p w14:paraId="50992B7A" w14:textId="77777777" w:rsidR="00BE1995" w:rsidRPr="00EA1293" w:rsidRDefault="00BE1995">
      <w:pPr>
        <w:numPr>
          <w:ilvl w:val="0"/>
          <w:numId w:val="28"/>
        </w:numPr>
        <w:jc w:val="both"/>
        <w:rPr>
          <w:rFonts w:asciiTheme="minorHAnsi" w:eastAsia="Times New Roman" w:hAnsiTheme="minorHAnsi" w:cstheme="minorHAnsi"/>
          <w:iCs/>
          <w:sz w:val="20"/>
          <w:szCs w:val="20"/>
          <w:lang w:eastAsia="en-GB"/>
        </w:rPr>
      </w:pPr>
      <w:r w:rsidRPr="00EA1293">
        <w:rPr>
          <w:rFonts w:asciiTheme="minorHAnsi" w:eastAsia="Times New Roman" w:hAnsiTheme="minorHAnsi" w:cstheme="minorHAnsi"/>
          <w:iCs/>
          <w:sz w:val="20"/>
          <w:szCs w:val="20"/>
          <w:lang w:eastAsia="en-GB"/>
        </w:rPr>
        <w:t>Record the information and action taken relating to the concern raised</w:t>
      </w:r>
    </w:p>
    <w:p w14:paraId="1F25B613" w14:textId="77777777" w:rsidR="00BE1995" w:rsidRPr="00EA1293" w:rsidRDefault="00BE1995">
      <w:pPr>
        <w:numPr>
          <w:ilvl w:val="0"/>
          <w:numId w:val="28"/>
        </w:numPr>
        <w:jc w:val="both"/>
        <w:rPr>
          <w:rFonts w:asciiTheme="minorHAnsi" w:eastAsia="Times New Roman" w:hAnsiTheme="minorHAnsi" w:cstheme="minorHAnsi"/>
          <w:iCs/>
          <w:sz w:val="20"/>
          <w:szCs w:val="20"/>
          <w:lang w:eastAsia="en-GB"/>
        </w:rPr>
      </w:pPr>
      <w:r w:rsidRPr="00EA1293">
        <w:rPr>
          <w:rFonts w:asciiTheme="minorHAnsi" w:eastAsia="Times New Roman" w:hAnsiTheme="minorHAnsi" w:cstheme="minorHAnsi"/>
          <w:iCs/>
          <w:sz w:val="20"/>
          <w:szCs w:val="20"/>
          <w:lang w:eastAsia="en-GB"/>
        </w:rPr>
        <w:t>Speak to the parents (unless advised not do so by LA children’s social care team)</w:t>
      </w:r>
    </w:p>
    <w:p w14:paraId="04C6A6B6" w14:textId="77777777" w:rsidR="00BE1995" w:rsidRPr="00EA1293" w:rsidRDefault="00BE1995">
      <w:pPr>
        <w:numPr>
          <w:ilvl w:val="0"/>
          <w:numId w:val="28"/>
        </w:numPr>
        <w:jc w:val="both"/>
        <w:rPr>
          <w:rFonts w:asciiTheme="minorHAnsi" w:eastAsia="Times New Roman" w:hAnsiTheme="minorHAnsi" w:cstheme="minorHAnsi"/>
          <w:iCs/>
          <w:sz w:val="20"/>
          <w:szCs w:val="20"/>
          <w:lang w:eastAsia="en-GB"/>
        </w:rPr>
      </w:pPr>
      <w:r w:rsidRPr="00EA1293">
        <w:rPr>
          <w:rFonts w:asciiTheme="minorHAnsi" w:eastAsia="Times New Roman" w:hAnsiTheme="minorHAnsi" w:cstheme="minorHAnsi"/>
          <w:iCs/>
          <w:sz w:val="20"/>
          <w:szCs w:val="20"/>
          <w:lang w:eastAsia="en-GB"/>
        </w:rPr>
        <w:t>The designated safeguarding lead will follow up with the Local Authority children’s social care team if they have not contacted the setting within the timeframe set out in Working Together to Safeguarding Children (2018). We will never assume that action has been taken.</w:t>
      </w:r>
    </w:p>
    <w:p w14:paraId="53F6433F" w14:textId="77777777" w:rsidR="00BE1995" w:rsidRPr="00EA1293" w:rsidRDefault="00BE1995" w:rsidP="00BE1995">
      <w:pPr>
        <w:jc w:val="both"/>
        <w:rPr>
          <w:rFonts w:asciiTheme="minorHAnsi" w:eastAsia="Times New Roman" w:hAnsiTheme="minorHAnsi" w:cstheme="minorHAnsi"/>
          <w:iCs/>
          <w:sz w:val="20"/>
          <w:szCs w:val="20"/>
        </w:rPr>
      </w:pPr>
    </w:p>
    <w:p w14:paraId="297EAB65" w14:textId="0E143E05" w:rsidR="00BE1995" w:rsidRPr="00EA1293" w:rsidRDefault="00BE1995" w:rsidP="00BE1995">
      <w:pPr>
        <w:jc w:val="both"/>
        <w:rPr>
          <w:rFonts w:asciiTheme="minorHAnsi" w:eastAsia="Times New Roman" w:hAnsiTheme="minorHAnsi" w:cstheme="minorHAnsi"/>
          <w:iCs/>
          <w:sz w:val="20"/>
          <w:szCs w:val="20"/>
        </w:rPr>
      </w:pPr>
      <w:r w:rsidRPr="00EA1293">
        <w:rPr>
          <w:rFonts w:asciiTheme="minorHAnsi" w:eastAsia="Times New Roman" w:hAnsiTheme="minorHAnsi" w:cstheme="minorHAnsi"/>
          <w:iCs/>
          <w:sz w:val="20"/>
          <w:szCs w:val="20"/>
        </w:rPr>
        <w:t>Keeping children safe is our highest priority and if, for whatever reason, staff do not feel able to report concerns to the DSL or deputy DSL they should call the Local Authority children’s social care team, the Police or the NSPCC and report their concerns anonymously.</w:t>
      </w:r>
    </w:p>
    <w:p w14:paraId="5638EFAA" w14:textId="77777777" w:rsidR="007527D8" w:rsidRPr="00EA1293" w:rsidRDefault="007527D8" w:rsidP="00BE1995">
      <w:pPr>
        <w:widowControl w:val="0"/>
        <w:autoSpaceDE w:val="0"/>
        <w:autoSpaceDN w:val="0"/>
        <w:adjustRightInd w:val="0"/>
        <w:spacing w:before="120" w:after="120"/>
        <w:jc w:val="both"/>
        <w:rPr>
          <w:rFonts w:asciiTheme="minorHAnsi" w:hAnsiTheme="minorHAnsi" w:cstheme="minorHAnsi"/>
          <w:sz w:val="20"/>
        </w:rPr>
      </w:pPr>
    </w:p>
    <w:p w14:paraId="614F31C2" w14:textId="77777777" w:rsidR="00A30668" w:rsidRPr="00EA1293" w:rsidRDefault="00A30668" w:rsidP="00BE1995">
      <w:pPr>
        <w:widowControl w:val="0"/>
        <w:autoSpaceDE w:val="0"/>
        <w:autoSpaceDN w:val="0"/>
        <w:adjustRightInd w:val="0"/>
        <w:spacing w:before="120" w:after="120"/>
        <w:rPr>
          <w:rFonts w:asciiTheme="minorHAnsi" w:hAnsiTheme="minorHAnsi" w:cstheme="minorHAnsi"/>
          <w:b/>
          <w:bCs/>
          <w:sz w:val="20"/>
        </w:rPr>
      </w:pPr>
      <w:r w:rsidRPr="00EA1293">
        <w:rPr>
          <w:rFonts w:asciiTheme="minorHAnsi" w:hAnsiTheme="minorHAnsi" w:cstheme="minorHAnsi"/>
          <w:b/>
          <w:bCs/>
          <w:sz w:val="20"/>
        </w:rPr>
        <w:t>Recording suspicions of abuse and disclosures</w:t>
      </w:r>
    </w:p>
    <w:p w14:paraId="3634D9FC" w14:textId="50E2B343" w:rsidR="00A30668" w:rsidRPr="00EA1293" w:rsidRDefault="00A30668" w:rsidP="00151454">
      <w:pPr>
        <w:widowControl w:val="0"/>
        <w:numPr>
          <w:ilvl w:val="0"/>
          <w:numId w:val="2"/>
        </w:numPr>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 xml:space="preserve">The staff member with the support of the </w:t>
      </w:r>
      <w:r w:rsidR="00252F83">
        <w:rPr>
          <w:rFonts w:asciiTheme="minorHAnsi" w:hAnsiTheme="minorHAnsi" w:cstheme="minorHAnsi"/>
          <w:sz w:val="20"/>
        </w:rPr>
        <w:t xml:space="preserve">Designated </w:t>
      </w:r>
      <w:r w:rsidR="00252F83" w:rsidRPr="00252F83">
        <w:rPr>
          <w:rFonts w:asciiTheme="minorHAnsi" w:hAnsiTheme="minorHAnsi" w:cstheme="minorHAnsi"/>
          <w:sz w:val="20"/>
          <w:highlight w:val="yellow"/>
        </w:rPr>
        <w:t>Safeguarding</w:t>
      </w:r>
      <w:r w:rsidRPr="00EA1293">
        <w:rPr>
          <w:rFonts w:asciiTheme="minorHAnsi" w:hAnsiTheme="minorHAnsi" w:cstheme="minorHAnsi"/>
          <w:sz w:val="20"/>
        </w:rPr>
        <w:t xml:space="preserve"> </w:t>
      </w:r>
      <w:r w:rsidR="0023753D" w:rsidRPr="00EA1293">
        <w:rPr>
          <w:rFonts w:asciiTheme="minorHAnsi" w:hAnsiTheme="minorHAnsi" w:cstheme="minorHAnsi"/>
          <w:sz w:val="20"/>
        </w:rPr>
        <w:t>Lead</w:t>
      </w:r>
      <w:r w:rsidRPr="00EA1293">
        <w:rPr>
          <w:rFonts w:asciiTheme="minorHAnsi" w:hAnsiTheme="minorHAnsi" w:cstheme="minorHAnsi"/>
          <w:sz w:val="20"/>
        </w:rPr>
        <w:t xml:space="preserve"> will make a record of</w:t>
      </w:r>
      <w:r w:rsidR="003D7277" w:rsidRPr="00EA1293">
        <w:rPr>
          <w:rFonts w:asciiTheme="minorHAnsi" w:hAnsiTheme="minorHAnsi" w:cstheme="minorHAnsi"/>
          <w:sz w:val="20"/>
        </w:rPr>
        <w:t xml:space="preserve"> th</w:t>
      </w:r>
      <w:r w:rsidR="00577E49" w:rsidRPr="00EA1293">
        <w:rPr>
          <w:rFonts w:asciiTheme="minorHAnsi" w:hAnsiTheme="minorHAnsi" w:cstheme="minorHAnsi"/>
          <w:sz w:val="20"/>
        </w:rPr>
        <w:t>e following through the child disclosure form</w:t>
      </w:r>
      <w:r w:rsidRPr="00EA1293">
        <w:rPr>
          <w:rFonts w:asciiTheme="minorHAnsi" w:hAnsiTheme="minorHAnsi" w:cstheme="minorHAnsi"/>
          <w:sz w:val="20"/>
        </w:rPr>
        <w:t xml:space="preserve">: </w:t>
      </w:r>
    </w:p>
    <w:p w14:paraId="249B71B7" w14:textId="77777777" w:rsidR="00A30668" w:rsidRPr="00EA1293" w:rsidRDefault="00A30668" w:rsidP="00151454">
      <w:pPr>
        <w:widowControl w:val="0"/>
        <w:numPr>
          <w:ilvl w:val="1"/>
          <w:numId w:val="2"/>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the child's name;</w:t>
      </w:r>
    </w:p>
    <w:p w14:paraId="7A6632CC" w14:textId="77777777" w:rsidR="00A30668" w:rsidRPr="00EA1293" w:rsidRDefault="00A30668" w:rsidP="00151454">
      <w:pPr>
        <w:widowControl w:val="0"/>
        <w:numPr>
          <w:ilvl w:val="1"/>
          <w:numId w:val="2"/>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the child's address;</w:t>
      </w:r>
    </w:p>
    <w:p w14:paraId="3DB7BA97" w14:textId="77777777" w:rsidR="00A30668" w:rsidRPr="00EA1293" w:rsidRDefault="00A30668" w:rsidP="00151454">
      <w:pPr>
        <w:widowControl w:val="0"/>
        <w:numPr>
          <w:ilvl w:val="1"/>
          <w:numId w:val="2"/>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the age of the child;</w:t>
      </w:r>
    </w:p>
    <w:p w14:paraId="4C7DFDB5" w14:textId="77777777" w:rsidR="00A30668" w:rsidRPr="00EA1293" w:rsidRDefault="00A30668" w:rsidP="00151454">
      <w:pPr>
        <w:widowControl w:val="0"/>
        <w:numPr>
          <w:ilvl w:val="1"/>
          <w:numId w:val="2"/>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the date and time of the observation or the disclosure;</w:t>
      </w:r>
    </w:p>
    <w:p w14:paraId="187AF434" w14:textId="77777777" w:rsidR="00A30668" w:rsidRPr="00EA1293" w:rsidRDefault="00A30668" w:rsidP="00151454">
      <w:pPr>
        <w:widowControl w:val="0"/>
        <w:numPr>
          <w:ilvl w:val="1"/>
          <w:numId w:val="2"/>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a record of the observation or disclosure;</w:t>
      </w:r>
    </w:p>
    <w:p w14:paraId="3FF73480" w14:textId="77777777" w:rsidR="00A30668" w:rsidRPr="00EA1293" w:rsidRDefault="00A30668" w:rsidP="00151454">
      <w:pPr>
        <w:widowControl w:val="0"/>
        <w:numPr>
          <w:ilvl w:val="1"/>
          <w:numId w:val="2"/>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the exact words spoken by the child as far as possible;</w:t>
      </w:r>
    </w:p>
    <w:p w14:paraId="09A5E287" w14:textId="77777777" w:rsidR="00A30668" w:rsidRPr="00EA1293" w:rsidRDefault="00A30668" w:rsidP="00151454">
      <w:pPr>
        <w:widowControl w:val="0"/>
        <w:numPr>
          <w:ilvl w:val="1"/>
          <w:numId w:val="2"/>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the name of the person to whom the concern was reported, with date and time; and</w:t>
      </w:r>
    </w:p>
    <w:p w14:paraId="3BF00838" w14:textId="77777777" w:rsidR="00A30668" w:rsidRPr="00EA1293" w:rsidRDefault="00A30668" w:rsidP="00151454">
      <w:pPr>
        <w:widowControl w:val="0"/>
        <w:numPr>
          <w:ilvl w:val="1"/>
          <w:numId w:val="2"/>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the names of any other person present at the time.</w:t>
      </w:r>
    </w:p>
    <w:p w14:paraId="02782882" w14:textId="77777777" w:rsidR="00A30668" w:rsidRPr="00EA1293" w:rsidRDefault="00A30668" w:rsidP="00151454">
      <w:pPr>
        <w:widowControl w:val="0"/>
        <w:numPr>
          <w:ilvl w:val="0"/>
          <w:numId w:val="2"/>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These records are signed and dated and kept in the child's personal file.</w:t>
      </w:r>
    </w:p>
    <w:p w14:paraId="56B6C6BC" w14:textId="5282EBA2" w:rsidR="00A30668" w:rsidRPr="00EA1293" w:rsidRDefault="00A30668" w:rsidP="00151454">
      <w:pPr>
        <w:widowControl w:val="0"/>
        <w:numPr>
          <w:ilvl w:val="0"/>
          <w:numId w:val="2"/>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lastRenderedPageBreak/>
        <w:t xml:space="preserve">If a child arrives at Nursery with a pre-existing injury, a pre-existing injury form should be completed and passed onto the </w:t>
      </w:r>
      <w:r w:rsidR="005B5E97" w:rsidRPr="005B5E97">
        <w:rPr>
          <w:rFonts w:asciiTheme="minorHAnsi" w:hAnsiTheme="minorHAnsi" w:cstheme="minorHAnsi"/>
          <w:sz w:val="20"/>
          <w:highlight w:val="yellow"/>
        </w:rPr>
        <w:t>Designated safeguarding lead</w:t>
      </w:r>
      <w:r w:rsidRPr="005B5E97">
        <w:rPr>
          <w:rFonts w:asciiTheme="minorHAnsi" w:hAnsiTheme="minorHAnsi" w:cstheme="minorHAnsi"/>
          <w:sz w:val="20"/>
          <w:highlight w:val="yellow"/>
        </w:rPr>
        <w:t>.</w:t>
      </w:r>
      <w:r w:rsidRPr="00EA1293">
        <w:rPr>
          <w:rFonts w:asciiTheme="minorHAnsi" w:hAnsiTheme="minorHAnsi" w:cstheme="minorHAnsi"/>
          <w:sz w:val="20"/>
        </w:rPr>
        <w:t xml:space="preserve"> These forms will be kept in the child’s personal file.</w:t>
      </w:r>
    </w:p>
    <w:p w14:paraId="69727BAD" w14:textId="4295A421" w:rsidR="003D7277" w:rsidRPr="00EA1293" w:rsidRDefault="00A30668" w:rsidP="00151454">
      <w:pPr>
        <w:widowControl w:val="0"/>
        <w:numPr>
          <w:ilvl w:val="0"/>
          <w:numId w:val="2"/>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Everything must be kept confidential.</w:t>
      </w:r>
    </w:p>
    <w:p w14:paraId="363AE70B" w14:textId="64E372C6" w:rsidR="000970CA" w:rsidRPr="00EA1293" w:rsidRDefault="000970CA" w:rsidP="000970CA">
      <w:pPr>
        <w:pStyle w:val="ListParagraph"/>
        <w:ind w:left="0"/>
        <w:contextualSpacing w:val="0"/>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 xml:space="preserve">We give staff members, volunteers and students regular opportunities to declare changes that may affect their suitability to care for the children. This includes information about their health, medication or about changes in their home life such as child protection plans for their own children </w:t>
      </w:r>
    </w:p>
    <w:p w14:paraId="3EC3E2A3" w14:textId="77777777" w:rsidR="003117C2" w:rsidRPr="00EA1293" w:rsidRDefault="003117C2" w:rsidP="00C27C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0"/>
        </w:rPr>
      </w:pPr>
    </w:p>
    <w:p w14:paraId="0EFD075E" w14:textId="7AE859A4" w:rsidR="00A30668" w:rsidRPr="00EA1293" w:rsidRDefault="00A30668" w:rsidP="00C27C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bCs/>
          <w:color w:val="000000"/>
          <w:sz w:val="20"/>
        </w:rPr>
      </w:pPr>
      <w:r w:rsidRPr="00EA1293">
        <w:rPr>
          <w:rFonts w:asciiTheme="minorHAnsi" w:hAnsiTheme="minorHAnsi" w:cstheme="minorHAnsi"/>
          <w:b/>
          <w:bCs/>
          <w:color w:val="000000"/>
          <w:sz w:val="20"/>
        </w:rPr>
        <w:t>Responsibilities</w:t>
      </w:r>
    </w:p>
    <w:p w14:paraId="1C104DF6" w14:textId="30FFA24C" w:rsidR="00A30668" w:rsidRPr="00EA1293" w:rsidRDefault="00020E23" w:rsidP="00EE1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r w:rsidRPr="00EA1293">
        <w:rPr>
          <w:rFonts w:asciiTheme="minorHAnsi" w:hAnsiTheme="minorHAnsi" w:cstheme="minorHAnsi"/>
          <w:color w:val="000000"/>
          <w:sz w:val="20"/>
        </w:rPr>
        <w:t xml:space="preserve">All staff are responsible in ensure the welfare of each child. It is a staff members responsibility to report any concerns </w:t>
      </w:r>
      <w:r w:rsidR="00104A8E" w:rsidRPr="00A5175C">
        <w:rPr>
          <w:rFonts w:asciiTheme="minorHAnsi" w:hAnsiTheme="minorHAnsi" w:cstheme="minorHAnsi"/>
          <w:color w:val="000000"/>
          <w:sz w:val="20"/>
        </w:rPr>
        <w:t xml:space="preserve">including low level concern, </w:t>
      </w:r>
      <w:r w:rsidRPr="00A5175C">
        <w:rPr>
          <w:rFonts w:asciiTheme="minorHAnsi" w:hAnsiTheme="minorHAnsi" w:cstheme="minorHAnsi"/>
          <w:color w:val="000000"/>
          <w:sz w:val="20"/>
        </w:rPr>
        <w:t xml:space="preserve">to the </w:t>
      </w:r>
      <w:r w:rsidR="00290610">
        <w:rPr>
          <w:rFonts w:asciiTheme="minorHAnsi" w:hAnsiTheme="minorHAnsi" w:cstheme="minorHAnsi"/>
          <w:color w:val="000000"/>
          <w:sz w:val="20"/>
        </w:rPr>
        <w:t>Designated safeguarding</w:t>
      </w:r>
      <w:r w:rsidRPr="00A5175C">
        <w:rPr>
          <w:rFonts w:asciiTheme="minorHAnsi" w:hAnsiTheme="minorHAnsi" w:cstheme="minorHAnsi"/>
          <w:color w:val="000000"/>
          <w:sz w:val="20"/>
        </w:rPr>
        <w:t xml:space="preserve"> </w:t>
      </w:r>
      <w:r w:rsidR="0023753D" w:rsidRPr="00A5175C">
        <w:rPr>
          <w:rFonts w:asciiTheme="minorHAnsi" w:hAnsiTheme="minorHAnsi" w:cstheme="minorHAnsi"/>
          <w:color w:val="000000"/>
          <w:sz w:val="20"/>
        </w:rPr>
        <w:t>lead</w:t>
      </w:r>
      <w:r w:rsidRPr="00A5175C">
        <w:rPr>
          <w:rFonts w:asciiTheme="minorHAnsi" w:hAnsiTheme="minorHAnsi" w:cstheme="minorHAnsi"/>
          <w:color w:val="000000"/>
          <w:sz w:val="20"/>
        </w:rPr>
        <w:t xml:space="preserve"> or deputy </w:t>
      </w:r>
      <w:r w:rsidR="00290610">
        <w:rPr>
          <w:rFonts w:asciiTheme="minorHAnsi" w:hAnsiTheme="minorHAnsi" w:cstheme="minorHAnsi"/>
          <w:color w:val="000000"/>
          <w:sz w:val="20"/>
        </w:rPr>
        <w:t xml:space="preserve">safeguarding </w:t>
      </w:r>
      <w:r w:rsidR="0023753D" w:rsidRPr="00A5175C">
        <w:rPr>
          <w:rFonts w:asciiTheme="minorHAnsi" w:hAnsiTheme="minorHAnsi" w:cstheme="minorHAnsi"/>
          <w:color w:val="000000"/>
          <w:sz w:val="20"/>
        </w:rPr>
        <w:t>lead</w:t>
      </w:r>
      <w:r w:rsidRPr="00A5175C">
        <w:rPr>
          <w:rFonts w:asciiTheme="minorHAnsi" w:hAnsiTheme="minorHAnsi" w:cstheme="minorHAnsi"/>
          <w:color w:val="000000"/>
          <w:sz w:val="20"/>
        </w:rPr>
        <w:t xml:space="preserve">. In </w:t>
      </w:r>
      <w:r w:rsidR="0023753D" w:rsidRPr="00A5175C">
        <w:rPr>
          <w:rFonts w:asciiTheme="minorHAnsi" w:hAnsiTheme="minorHAnsi" w:cstheme="minorHAnsi"/>
          <w:color w:val="000000"/>
          <w:sz w:val="20"/>
        </w:rPr>
        <w:t>their</w:t>
      </w:r>
      <w:r w:rsidRPr="00A5175C">
        <w:rPr>
          <w:rFonts w:asciiTheme="minorHAnsi" w:hAnsiTheme="minorHAnsi" w:cstheme="minorHAnsi"/>
          <w:color w:val="000000"/>
          <w:sz w:val="20"/>
        </w:rPr>
        <w:t xml:space="preserve"> absence concerns can be shared with</w:t>
      </w:r>
      <w:r w:rsidRPr="00EA1293">
        <w:rPr>
          <w:rFonts w:asciiTheme="minorHAnsi" w:hAnsiTheme="minorHAnsi" w:cstheme="minorHAnsi"/>
          <w:color w:val="000000"/>
          <w:sz w:val="20"/>
        </w:rPr>
        <w:t xml:space="preserve"> the nursery managers or in the absence of this role the nursery owner. If staff</w:t>
      </w:r>
      <w:r w:rsidR="00EF1E99" w:rsidRPr="00EA1293">
        <w:rPr>
          <w:rFonts w:asciiTheme="minorHAnsi" w:hAnsiTheme="minorHAnsi" w:cstheme="minorHAnsi"/>
          <w:color w:val="000000"/>
          <w:sz w:val="20"/>
        </w:rPr>
        <w:t xml:space="preserve"> members</w:t>
      </w:r>
      <w:r w:rsidRPr="00EA1293">
        <w:rPr>
          <w:rFonts w:asciiTheme="minorHAnsi" w:hAnsiTheme="minorHAnsi" w:cstheme="minorHAnsi"/>
          <w:color w:val="000000"/>
          <w:sz w:val="20"/>
        </w:rPr>
        <w:t xml:space="preserve"> feel that a concern raised has not been dealt with appropriately they too can make their own referral. Please</w:t>
      </w:r>
      <w:r w:rsidR="00EC605A" w:rsidRPr="00EA1293">
        <w:rPr>
          <w:rFonts w:asciiTheme="minorHAnsi" w:hAnsiTheme="minorHAnsi" w:cstheme="minorHAnsi"/>
          <w:color w:val="000000"/>
          <w:sz w:val="20"/>
        </w:rPr>
        <w:t xml:space="preserve"> see the contact</w:t>
      </w:r>
      <w:r w:rsidRPr="00EA1293">
        <w:rPr>
          <w:rFonts w:asciiTheme="minorHAnsi" w:hAnsiTheme="minorHAnsi" w:cstheme="minorHAnsi"/>
          <w:color w:val="000000"/>
          <w:sz w:val="20"/>
        </w:rPr>
        <w:t xml:space="preserve"> numbers and referral flow chart for further information. </w:t>
      </w:r>
      <w:r w:rsidR="00A30668" w:rsidRPr="00EA1293">
        <w:rPr>
          <w:rFonts w:asciiTheme="minorHAnsi" w:hAnsiTheme="minorHAnsi" w:cstheme="minorHAnsi"/>
          <w:color w:val="000000"/>
          <w:sz w:val="20"/>
        </w:rPr>
        <w:t xml:space="preserve">The designated </w:t>
      </w:r>
      <w:r w:rsidR="00290610">
        <w:rPr>
          <w:rFonts w:asciiTheme="minorHAnsi" w:hAnsiTheme="minorHAnsi" w:cstheme="minorHAnsi"/>
          <w:color w:val="000000"/>
          <w:sz w:val="20"/>
        </w:rPr>
        <w:t>safeguarding</w:t>
      </w:r>
      <w:r w:rsidR="00A30668" w:rsidRPr="00EA1293">
        <w:rPr>
          <w:rFonts w:asciiTheme="minorHAnsi" w:hAnsiTheme="minorHAnsi" w:cstheme="minorHAnsi"/>
          <w:color w:val="000000"/>
          <w:sz w:val="20"/>
        </w:rPr>
        <w:t xml:space="preserve"> </w:t>
      </w:r>
      <w:r w:rsidR="0023753D" w:rsidRPr="00EA1293">
        <w:rPr>
          <w:rFonts w:asciiTheme="minorHAnsi" w:hAnsiTheme="minorHAnsi" w:cstheme="minorHAnsi"/>
          <w:color w:val="000000"/>
          <w:sz w:val="20"/>
        </w:rPr>
        <w:t>Lead</w:t>
      </w:r>
      <w:r w:rsidR="00A30668" w:rsidRPr="00EA1293">
        <w:rPr>
          <w:rFonts w:asciiTheme="minorHAnsi" w:hAnsiTheme="minorHAnsi" w:cstheme="minorHAnsi"/>
          <w:color w:val="000000"/>
          <w:sz w:val="20"/>
        </w:rPr>
        <w:t xml:space="preserve"> are responsible for adhering to Safeguarding Procedures, with regard to referring a child if there are concerns about possible abuse. Contact with the appropriate welfare agency should be made within 24 hours of a disclosure or suspicions of abuse.</w:t>
      </w:r>
      <w:r w:rsidR="00E70B66" w:rsidRPr="00EA1293">
        <w:rPr>
          <w:rFonts w:asciiTheme="minorHAnsi" w:hAnsiTheme="minorHAnsi" w:cstheme="minorHAnsi"/>
          <w:color w:val="000000"/>
          <w:sz w:val="20"/>
        </w:rPr>
        <w:t xml:space="preserve"> Unless child is immediate danger or left alone the police would be contacted immediately.</w:t>
      </w:r>
      <w:r w:rsidRPr="00EA1293">
        <w:rPr>
          <w:rFonts w:asciiTheme="minorHAnsi" w:hAnsiTheme="minorHAnsi" w:cstheme="minorHAnsi"/>
          <w:color w:val="000000"/>
          <w:sz w:val="20"/>
        </w:rPr>
        <w:t xml:space="preserve"> </w:t>
      </w:r>
    </w:p>
    <w:p w14:paraId="3A89C0C5" w14:textId="77777777" w:rsidR="003117C2" w:rsidRPr="00EA1293" w:rsidRDefault="003117C2" w:rsidP="003117C2">
      <w:pPr>
        <w:widowControl w:val="0"/>
        <w:tabs>
          <w:tab w:val="left" w:pos="360"/>
        </w:tabs>
        <w:autoSpaceDE w:val="0"/>
        <w:autoSpaceDN w:val="0"/>
        <w:adjustRightInd w:val="0"/>
        <w:spacing w:before="120" w:after="120"/>
        <w:jc w:val="both"/>
        <w:rPr>
          <w:rFonts w:asciiTheme="minorHAnsi" w:hAnsiTheme="minorHAnsi" w:cstheme="minorHAnsi"/>
          <w:b/>
          <w:bCs/>
          <w:sz w:val="20"/>
          <w:szCs w:val="20"/>
        </w:rPr>
      </w:pPr>
      <w:bookmarkStart w:id="0" w:name="_Hlk58989521"/>
      <w:r w:rsidRPr="00EA1293">
        <w:rPr>
          <w:rFonts w:asciiTheme="minorHAnsi" w:hAnsiTheme="minorHAnsi" w:cstheme="minorHAnsi"/>
          <w:b/>
          <w:bCs/>
          <w:sz w:val="20"/>
          <w:szCs w:val="20"/>
        </w:rPr>
        <w:t>Tailgating</w:t>
      </w:r>
    </w:p>
    <w:p w14:paraId="51B525ED" w14:textId="77777777" w:rsidR="003117C2" w:rsidRPr="00EA1293" w:rsidRDefault="003117C2" w:rsidP="003117C2">
      <w:pPr>
        <w:widowControl w:val="0"/>
        <w:tabs>
          <w:tab w:val="left" w:pos="360"/>
        </w:tabs>
        <w:autoSpaceDE w:val="0"/>
        <w:autoSpaceDN w:val="0"/>
        <w:adjustRightInd w:val="0"/>
        <w:spacing w:before="120" w:after="120"/>
        <w:jc w:val="both"/>
        <w:rPr>
          <w:rFonts w:asciiTheme="minorHAnsi" w:hAnsiTheme="minorHAnsi" w:cstheme="minorHAnsi"/>
          <w:sz w:val="20"/>
          <w:szCs w:val="20"/>
        </w:rPr>
      </w:pPr>
      <w:r w:rsidRPr="00EA1293">
        <w:rPr>
          <w:rFonts w:asciiTheme="minorHAnsi" w:hAnsiTheme="minorHAnsi" w:cstheme="minorHAnsi"/>
          <w:sz w:val="20"/>
          <w:szCs w:val="20"/>
        </w:rPr>
        <w:t xml:space="preserve">Tailgating is a term used when an employee unintentionally gives access to the setting to an unauthorised person, this is considered a security breach. It is important that all employees ensure gates and doors are closed behind them and no unauthorised person has followed them into the setting. </w:t>
      </w:r>
    </w:p>
    <w:bookmarkEnd w:id="0"/>
    <w:p w14:paraId="388B89AD" w14:textId="77777777" w:rsidR="00AD7915" w:rsidRPr="00EA1293" w:rsidRDefault="00AD7915" w:rsidP="00EE1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p>
    <w:p w14:paraId="5C2D7D73" w14:textId="542C0081" w:rsidR="00A30668" w:rsidRPr="00EA1293" w:rsidRDefault="00A30668" w:rsidP="00447AD9">
      <w:pPr>
        <w:widowControl w:val="0"/>
        <w:autoSpaceDE w:val="0"/>
        <w:autoSpaceDN w:val="0"/>
        <w:adjustRightInd w:val="0"/>
        <w:spacing w:before="120" w:after="120"/>
        <w:rPr>
          <w:rFonts w:asciiTheme="minorHAnsi" w:hAnsiTheme="minorHAnsi" w:cstheme="minorHAnsi"/>
          <w:b/>
          <w:bCs/>
          <w:sz w:val="20"/>
        </w:rPr>
      </w:pPr>
      <w:r w:rsidRPr="00EA1293">
        <w:rPr>
          <w:rFonts w:asciiTheme="minorHAnsi" w:hAnsiTheme="minorHAnsi" w:cstheme="minorHAnsi"/>
          <w:b/>
          <w:bCs/>
          <w:sz w:val="20"/>
        </w:rPr>
        <w:t>Allegations against staff</w:t>
      </w:r>
    </w:p>
    <w:p w14:paraId="0F677596" w14:textId="77777777" w:rsidR="006444D6" w:rsidRPr="00EA1293" w:rsidRDefault="006444D6" w:rsidP="006444D6">
      <w:pPr>
        <w:autoSpaceDE w:val="0"/>
        <w:autoSpaceDN w:val="0"/>
        <w:adjustRightInd w:val="0"/>
        <w:rPr>
          <w:rFonts w:asciiTheme="minorHAnsi" w:hAnsiTheme="minorHAnsi" w:cstheme="minorHAnsi"/>
          <w:bCs/>
          <w:sz w:val="20"/>
          <w:szCs w:val="20"/>
        </w:rPr>
      </w:pPr>
      <w:r w:rsidRPr="00EA1293">
        <w:rPr>
          <w:rFonts w:asciiTheme="minorHAnsi" w:hAnsiTheme="minorHAnsi" w:cstheme="minorHAnsi"/>
          <w:bCs/>
          <w:sz w:val="20"/>
          <w:szCs w:val="20"/>
        </w:rPr>
        <w:t>An allegation against a member of staff/student/volunteer/supply staff or any other person may relate to a person who has:</w:t>
      </w:r>
    </w:p>
    <w:p w14:paraId="0F16B0B2" w14:textId="77777777" w:rsidR="006444D6" w:rsidRPr="00EA1293" w:rsidRDefault="006444D6">
      <w:pPr>
        <w:numPr>
          <w:ilvl w:val="0"/>
          <w:numId w:val="14"/>
        </w:numPr>
        <w:autoSpaceDE w:val="0"/>
        <w:autoSpaceDN w:val="0"/>
        <w:adjustRightInd w:val="0"/>
        <w:spacing w:after="200" w:line="276" w:lineRule="auto"/>
        <w:contextualSpacing/>
        <w:jc w:val="both"/>
        <w:rPr>
          <w:rFonts w:asciiTheme="minorHAnsi" w:hAnsiTheme="minorHAnsi" w:cstheme="minorHAnsi"/>
          <w:bCs/>
          <w:sz w:val="20"/>
          <w:szCs w:val="20"/>
        </w:rPr>
      </w:pPr>
      <w:r w:rsidRPr="00EA1293">
        <w:rPr>
          <w:rFonts w:asciiTheme="minorHAnsi" w:hAnsiTheme="minorHAnsi" w:cstheme="minorHAnsi"/>
          <w:bCs/>
          <w:sz w:val="20"/>
          <w:szCs w:val="20"/>
        </w:rPr>
        <w:t>behaved in a way that has harmed a child, or may have harmed a child;</w:t>
      </w:r>
    </w:p>
    <w:p w14:paraId="74854ECA" w14:textId="77777777" w:rsidR="006444D6" w:rsidRPr="00EA1293" w:rsidRDefault="006444D6">
      <w:pPr>
        <w:numPr>
          <w:ilvl w:val="0"/>
          <w:numId w:val="14"/>
        </w:numPr>
        <w:autoSpaceDE w:val="0"/>
        <w:autoSpaceDN w:val="0"/>
        <w:adjustRightInd w:val="0"/>
        <w:spacing w:after="200" w:line="276" w:lineRule="auto"/>
        <w:contextualSpacing/>
        <w:jc w:val="both"/>
        <w:rPr>
          <w:rFonts w:asciiTheme="minorHAnsi" w:hAnsiTheme="minorHAnsi" w:cstheme="minorHAnsi"/>
          <w:bCs/>
          <w:sz w:val="20"/>
          <w:szCs w:val="20"/>
        </w:rPr>
      </w:pPr>
      <w:r w:rsidRPr="00EA1293">
        <w:rPr>
          <w:rFonts w:asciiTheme="minorHAnsi" w:hAnsiTheme="minorHAnsi" w:cstheme="minorHAnsi"/>
          <w:bCs/>
          <w:sz w:val="20"/>
          <w:szCs w:val="20"/>
        </w:rPr>
        <w:t>possibly committed a criminal offence against or related to a child;</w:t>
      </w:r>
    </w:p>
    <w:p w14:paraId="392C8914" w14:textId="77777777" w:rsidR="006444D6" w:rsidRPr="00EA1293" w:rsidRDefault="006444D6">
      <w:pPr>
        <w:numPr>
          <w:ilvl w:val="0"/>
          <w:numId w:val="14"/>
        </w:numPr>
        <w:autoSpaceDE w:val="0"/>
        <w:autoSpaceDN w:val="0"/>
        <w:adjustRightInd w:val="0"/>
        <w:spacing w:after="200" w:line="276" w:lineRule="auto"/>
        <w:contextualSpacing/>
        <w:jc w:val="both"/>
        <w:rPr>
          <w:rFonts w:asciiTheme="minorHAnsi" w:hAnsiTheme="minorHAnsi" w:cstheme="minorHAnsi"/>
          <w:bCs/>
          <w:sz w:val="20"/>
          <w:szCs w:val="20"/>
        </w:rPr>
      </w:pPr>
      <w:r w:rsidRPr="00EA1293">
        <w:rPr>
          <w:rFonts w:asciiTheme="minorHAnsi" w:hAnsiTheme="minorHAnsi" w:cstheme="minorHAnsi"/>
          <w:bCs/>
          <w:sz w:val="20"/>
          <w:szCs w:val="20"/>
        </w:rPr>
        <w:t>behaved towards a child or children in a way that indicates he or she may pose a risk of harm to children; or</w:t>
      </w:r>
    </w:p>
    <w:p w14:paraId="7C939B1B" w14:textId="77777777" w:rsidR="006444D6" w:rsidRPr="00EA1293" w:rsidRDefault="006444D6">
      <w:pPr>
        <w:numPr>
          <w:ilvl w:val="0"/>
          <w:numId w:val="14"/>
        </w:numPr>
        <w:autoSpaceDE w:val="0"/>
        <w:autoSpaceDN w:val="0"/>
        <w:adjustRightInd w:val="0"/>
        <w:spacing w:after="200" w:line="276" w:lineRule="auto"/>
        <w:contextualSpacing/>
        <w:jc w:val="both"/>
        <w:rPr>
          <w:rFonts w:asciiTheme="minorHAnsi" w:hAnsiTheme="minorHAnsi" w:cstheme="minorHAnsi"/>
          <w:bCs/>
          <w:sz w:val="20"/>
          <w:szCs w:val="20"/>
        </w:rPr>
      </w:pPr>
      <w:r w:rsidRPr="00EA1293">
        <w:rPr>
          <w:rFonts w:asciiTheme="minorHAnsi" w:hAnsiTheme="minorHAnsi" w:cstheme="minorHAnsi"/>
          <w:bCs/>
          <w:sz w:val="20"/>
          <w:szCs w:val="20"/>
        </w:rPr>
        <w:t>behaved or may have behaved in a way that indicates they may not be suitable to work with children.</w:t>
      </w:r>
    </w:p>
    <w:p w14:paraId="2004B49A" w14:textId="2F405F46" w:rsidR="006444D6" w:rsidRPr="00EA1293" w:rsidRDefault="006444D6" w:rsidP="00447AD9">
      <w:pPr>
        <w:widowControl w:val="0"/>
        <w:autoSpaceDE w:val="0"/>
        <w:autoSpaceDN w:val="0"/>
        <w:adjustRightInd w:val="0"/>
        <w:spacing w:before="120" w:after="120"/>
        <w:rPr>
          <w:rFonts w:asciiTheme="minorHAnsi" w:hAnsiTheme="minorHAnsi" w:cstheme="minorHAnsi"/>
          <w:b/>
          <w:bCs/>
          <w:sz w:val="20"/>
        </w:rPr>
      </w:pPr>
      <w:r w:rsidRPr="00EA1293">
        <w:rPr>
          <w:rFonts w:asciiTheme="minorHAnsi" w:hAnsiTheme="minorHAnsi" w:cstheme="minorHAnsi"/>
          <w:b/>
          <w:bCs/>
          <w:sz w:val="20"/>
        </w:rPr>
        <w:t>At Clarecroft Day Nursery</w:t>
      </w:r>
    </w:p>
    <w:p w14:paraId="5832892E" w14:textId="77777777" w:rsidR="00A30668" w:rsidRPr="00EA1293" w:rsidRDefault="00A30668" w:rsidP="00151454">
      <w:pPr>
        <w:widowControl w:val="0"/>
        <w:numPr>
          <w:ilvl w:val="0"/>
          <w:numId w:val="3"/>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 xml:space="preserve">We ensure that all parents know how to complain about staff or volunteers within the setting, which may include an allegation of abuse.  </w:t>
      </w:r>
    </w:p>
    <w:p w14:paraId="25C592D6" w14:textId="104EFE13" w:rsidR="00A30668" w:rsidRPr="00EA1293" w:rsidRDefault="00A30668" w:rsidP="00151454">
      <w:pPr>
        <w:widowControl w:val="0"/>
        <w:numPr>
          <w:ilvl w:val="0"/>
          <w:numId w:val="3"/>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 xml:space="preserve">We follow the guidance of the Local </w:t>
      </w:r>
      <w:r w:rsidR="0023753D" w:rsidRPr="00EA1293">
        <w:rPr>
          <w:rFonts w:asciiTheme="minorHAnsi" w:hAnsiTheme="minorHAnsi" w:cstheme="minorHAnsi"/>
          <w:sz w:val="20"/>
        </w:rPr>
        <w:t xml:space="preserve">Authority Local Safeguarding Children’s </w:t>
      </w:r>
      <w:r w:rsidR="00880486" w:rsidRPr="00EA1293">
        <w:rPr>
          <w:rFonts w:asciiTheme="minorHAnsi" w:hAnsiTheme="minorHAnsi" w:cstheme="minorHAnsi"/>
          <w:sz w:val="20"/>
        </w:rPr>
        <w:t>Partnership</w:t>
      </w:r>
      <w:r w:rsidRPr="00EA1293">
        <w:rPr>
          <w:rFonts w:asciiTheme="minorHAnsi" w:hAnsiTheme="minorHAnsi" w:cstheme="minorHAnsi"/>
          <w:sz w:val="20"/>
        </w:rPr>
        <w:t xml:space="preserve"> when responding to any complaint that a member of staff or volunteer has abused a child.  </w:t>
      </w:r>
    </w:p>
    <w:p w14:paraId="279EEF84" w14:textId="53F19289" w:rsidR="00A30668" w:rsidRPr="00EA1293" w:rsidRDefault="00A30668" w:rsidP="00151454">
      <w:pPr>
        <w:widowControl w:val="0"/>
        <w:numPr>
          <w:ilvl w:val="0"/>
          <w:numId w:val="3"/>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We respond to any disclosure by children or staff that abuse by a member of staff may have taken, or is taking place, by first recording the details of any such alleged incident</w:t>
      </w:r>
      <w:r w:rsidR="00607593" w:rsidRPr="00EA1293">
        <w:rPr>
          <w:rFonts w:asciiTheme="minorHAnsi" w:hAnsiTheme="minorHAnsi" w:cstheme="minorHAnsi"/>
          <w:sz w:val="20"/>
        </w:rPr>
        <w:t xml:space="preserve"> in a staff witness disclosure form and return to the safeguarding lead as soon as possible.</w:t>
      </w:r>
    </w:p>
    <w:p w14:paraId="17575147" w14:textId="3431B951" w:rsidR="00A30668" w:rsidRPr="00EA1293" w:rsidRDefault="00A30668" w:rsidP="00151454">
      <w:pPr>
        <w:widowControl w:val="0"/>
        <w:numPr>
          <w:ilvl w:val="0"/>
          <w:numId w:val="3"/>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 xml:space="preserve">We refer any such complaint or any child protection issues immediately to the </w:t>
      </w:r>
      <w:r w:rsidR="0023753D" w:rsidRPr="00EA1293">
        <w:rPr>
          <w:rFonts w:asciiTheme="minorHAnsi" w:hAnsiTheme="minorHAnsi" w:cstheme="minorHAnsi"/>
          <w:sz w:val="20"/>
        </w:rPr>
        <w:t xml:space="preserve">Local Authorities </w:t>
      </w:r>
      <w:r w:rsidRPr="00EA1293">
        <w:rPr>
          <w:rFonts w:asciiTheme="minorHAnsi" w:hAnsiTheme="minorHAnsi" w:cstheme="minorHAnsi"/>
          <w:sz w:val="20"/>
        </w:rPr>
        <w:t>Designate</w:t>
      </w:r>
      <w:r w:rsidR="002B4703" w:rsidRPr="00EA1293">
        <w:rPr>
          <w:rFonts w:asciiTheme="minorHAnsi" w:hAnsiTheme="minorHAnsi" w:cstheme="minorHAnsi"/>
          <w:sz w:val="20"/>
        </w:rPr>
        <w:t>d Officer (</w:t>
      </w:r>
      <w:r w:rsidR="00E70B66" w:rsidRPr="00EA1293">
        <w:rPr>
          <w:rFonts w:asciiTheme="minorHAnsi" w:hAnsiTheme="minorHAnsi" w:cstheme="minorHAnsi"/>
          <w:sz w:val="20"/>
        </w:rPr>
        <w:t>DO) to investigate and in conjunction with this follow advice given.</w:t>
      </w:r>
      <w:r w:rsidR="00B54F16" w:rsidRPr="00EA1293">
        <w:rPr>
          <w:rFonts w:asciiTheme="minorHAnsi" w:hAnsiTheme="minorHAnsi" w:cstheme="minorHAnsi"/>
          <w:sz w:val="20"/>
        </w:rPr>
        <w:t xml:space="preserve"> This is to be done via email and a referral form completed.</w:t>
      </w:r>
    </w:p>
    <w:p w14:paraId="0BD5DEB9" w14:textId="41E1F695" w:rsidR="00A30668" w:rsidRPr="00EA1293" w:rsidRDefault="00A30668" w:rsidP="00151454">
      <w:pPr>
        <w:widowControl w:val="0"/>
        <w:numPr>
          <w:ilvl w:val="0"/>
          <w:numId w:val="3"/>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We co-operate entirely with any inv</w:t>
      </w:r>
      <w:r w:rsidR="002B4703" w:rsidRPr="00EA1293">
        <w:rPr>
          <w:rFonts w:asciiTheme="minorHAnsi" w:hAnsiTheme="minorHAnsi" w:cstheme="minorHAnsi"/>
          <w:sz w:val="20"/>
        </w:rPr>
        <w:t xml:space="preserve">estigation carried out by the </w:t>
      </w:r>
      <w:r w:rsidRPr="00EA1293">
        <w:rPr>
          <w:rFonts w:asciiTheme="minorHAnsi" w:hAnsiTheme="minorHAnsi" w:cstheme="minorHAnsi"/>
          <w:sz w:val="20"/>
        </w:rPr>
        <w:t>DO</w:t>
      </w:r>
      <w:r w:rsidR="00E70B66" w:rsidRPr="00EA1293">
        <w:rPr>
          <w:rFonts w:asciiTheme="minorHAnsi" w:hAnsiTheme="minorHAnsi" w:cstheme="minorHAnsi"/>
          <w:sz w:val="20"/>
        </w:rPr>
        <w:t xml:space="preserve"> in conjunction with the police, Mutli Agency Safeguarding Hub and Ofsted</w:t>
      </w:r>
    </w:p>
    <w:p w14:paraId="26CE0F17" w14:textId="30774813" w:rsidR="00A30668" w:rsidRPr="00EA1293" w:rsidRDefault="00A30668" w:rsidP="00151454">
      <w:pPr>
        <w:widowControl w:val="0"/>
        <w:numPr>
          <w:ilvl w:val="0"/>
          <w:numId w:val="3"/>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Our policy is to suspend the member of staff on full pay for the duration of the investigation; this is not an indication of admission that the alleged incident has taken place</w:t>
      </w:r>
      <w:r w:rsidR="008E418F" w:rsidRPr="00EA1293">
        <w:rPr>
          <w:rFonts w:asciiTheme="minorHAnsi" w:hAnsiTheme="minorHAnsi" w:cstheme="minorHAnsi"/>
          <w:sz w:val="20"/>
        </w:rPr>
        <w:t xml:space="preserve"> </w:t>
      </w:r>
      <w:r w:rsidRPr="00EA1293">
        <w:rPr>
          <w:rFonts w:asciiTheme="minorHAnsi" w:hAnsiTheme="minorHAnsi" w:cstheme="minorHAnsi"/>
          <w:sz w:val="20"/>
        </w:rPr>
        <w:t xml:space="preserve">but is to protect the staff as well as children and families throughout the process. </w:t>
      </w:r>
    </w:p>
    <w:p w14:paraId="4A259B74" w14:textId="4A3BF883" w:rsidR="00A30668" w:rsidRPr="006359AD" w:rsidRDefault="00A30668" w:rsidP="00151454">
      <w:pPr>
        <w:widowControl w:val="0"/>
        <w:numPr>
          <w:ilvl w:val="0"/>
          <w:numId w:val="3"/>
        </w:numPr>
        <w:tabs>
          <w:tab w:val="left" w:pos="360"/>
        </w:tabs>
        <w:autoSpaceDE w:val="0"/>
        <w:autoSpaceDN w:val="0"/>
        <w:adjustRightInd w:val="0"/>
        <w:spacing w:before="120" w:after="120"/>
        <w:jc w:val="both"/>
        <w:rPr>
          <w:rFonts w:asciiTheme="minorHAnsi" w:hAnsiTheme="minorHAnsi" w:cstheme="minorHAnsi"/>
          <w:sz w:val="20"/>
          <w:highlight w:val="yellow"/>
        </w:rPr>
      </w:pPr>
      <w:r w:rsidRPr="00EA1293">
        <w:rPr>
          <w:rFonts w:asciiTheme="minorHAnsi" w:hAnsiTheme="minorHAnsi" w:cstheme="minorHAnsi"/>
          <w:sz w:val="20"/>
        </w:rPr>
        <w:lastRenderedPageBreak/>
        <w:t xml:space="preserve">Any staff allegations must be made directly to the </w:t>
      </w:r>
      <w:r w:rsidR="006359AD" w:rsidRPr="006359AD">
        <w:rPr>
          <w:rFonts w:asciiTheme="minorHAnsi" w:hAnsiTheme="minorHAnsi" w:cstheme="minorHAnsi"/>
          <w:sz w:val="20"/>
          <w:highlight w:val="yellow"/>
        </w:rPr>
        <w:t xml:space="preserve">Designated safeguarding lead </w:t>
      </w:r>
      <w:r w:rsidRPr="006359AD">
        <w:rPr>
          <w:rFonts w:asciiTheme="minorHAnsi" w:hAnsiTheme="minorHAnsi" w:cstheme="minorHAnsi"/>
          <w:sz w:val="20"/>
          <w:highlight w:val="yellow"/>
        </w:rPr>
        <w:t xml:space="preserve">or in their absence the Deputy </w:t>
      </w:r>
      <w:r w:rsidR="006359AD" w:rsidRPr="006359AD">
        <w:rPr>
          <w:rFonts w:asciiTheme="minorHAnsi" w:hAnsiTheme="minorHAnsi" w:cstheme="minorHAnsi"/>
          <w:sz w:val="20"/>
          <w:highlight w:val="yellow"/>
        </w:rPr>
        <w:t>Designated safeguarding lead.</w:t>
      </w:r>
    </w:p>
    <w:p w14:paraId="12BA474A" w14:textId="5D21C99C" w:rsidR="00363FD0" w:rsidRPr="00EA1293" w:rsidRDefault="00363FD0" w:rsidP="00363FD0">
      <w:pPr>
        <w:widowControl w:val="0"/>
        <w:tabs>
          <w:tab w:val="left" w:pos="360"/>
        </w:tabs>
        <w:autoSpaceDE w:val="0"/>
        <w:autoSpaceDN w:val="0"/>
        <w:adjustRightInd w:val="0"/>
        <w:spacing w:before="120" w:after="120"/>
        <w:jc w:val="both"/>
        <w:rPr>
          <w:rFonts w:asciiTheme="minorHAnsi" w:hAnsiTheme="minorHAnsi" w:cstheme="minorHAnsi"/>
          <w:b/>
          <w:sz w:val="20"/>
        </w:rPr>
      </w:pPr>
      <w:r w:rsidRPr="00EA1293">
        <w:rPr>
          <w:rFonts w:asciiTheme="minorHAnsi" w:hAnsiTheme="minorHAnsi" w:cstheme="minorHAnsi"/>
          <w:b/>
          <w:sz w:val="20"/>
        </w:rPr>
        <w:t>For further advise on allegat</w:t>
      </w:r>
      <w:r w:rsidR="008E418F" w:rsidRPr="00EA1293">
        <w:rPr>
          <w:rFonts w:asciiTheme="minorHAnsi" w:hAnsiTheme="minorHAnsi" w:cstheme="minorHAnsi"/>
          <w:b/>
          <w:sz w:val="20"/>
        </w:rPr>
        <w:t xml:space="preserve">ions </w:t>
      </w:r>
      <w:r w:rsidRPr="00EA1293">
        <w:rPr>
          <w:rFonts w:asciiTheme="minorHAnsi" w:hAnsiTheme="minorHAnsi" w:cstheme="minorHAnsi"/>
          <w:b/>
          <w:sz w:val="20"/>
        </w:rPr>
        <w:t>about staff members please refer to the whistle blowing policy</w:t>
      </w:r>
    </w:p>
    <w:p w14:paraId="124024CF" w14:textId="77777777" w:rsidR="00704F76" w:rsidRPr="00EA1293" w:rsidRDefault="00704F76" w:rsidP="00363FD0">
      <w:pPr>
        <w:widowControl w:val="0"/>
        <w:tabs>
          <w:tab w:val="left" w:pos="360"/>
        </w:tabs>
        <w:autoSpaceDE w:val="0"/>
        <w:autoSpaceDN w:val="0"/>
        <w:adjustRightInd w:val="0"/>
        <w:spacing w:before="120" w:after="120"/>
        <w:jc w:val="both"/>
        <w:rPr>
          <w:rFonts w:asciiTheme="minorHAnsi" w:hAnsiTheme="minorHAnsi" w:cstheme="minorHAnsi"/>
          <w:b/>
          <w:sz w:val="20"/>
        </w:rPr>
      </w:pPr>
    </w:p>
    <w:p w14:paraId="0F4D96DC" w14:textId="77777777" w:rsidR="00A30668" w:rsidRPr="00EA1293" w:rsidRDefault="00A30668" w:rsidP="00447AD9">
      <w:pPr>
        <w:widowControl w:val="0"/>
        <w:autoSpaceDE w:val="0"/>
        <w:autoSpaceDN w:val="0"/>
        <w:adjustRightInd w:val="0"/>
        <w:spacing w:before="120" w:after="120"/>
        <w:rPr>
          <w:rFonts w:asciiTheme="minorHAnsi" w:hAnsiTheme="minorHAnsi" w:cstheme="minorHAnsi"/>
          <w:b/>
          <w:bCs/>
          <w:sz w:val="20"/>
        </w:rPr>
      </w:pPr>
      <w:r w:rsidRPr="00EA1293">
        <w:rPr>
          <w:rFonts w:asciiTheme="minorHAnsi" w:hAnsiTheme="minorHAnsi" w:cstheme="minorHAnsi"/>
          <w:b/>
          <w:bCs/>
          <w:sz w:val="20"/>
        </w:rPr>
        <w:t>Disciplinary action</w:t>
      </w:r>
    </w:p>
    <w:p w14:paraId="2EA13982" w14:textId="77777777" w:rsidR="00A30668" w:rsidRPr="00EA1293" w:rsidRDefault="00A30668" w:rsidP="006C5DEE">
      <w:pPr>
        <w:widowControl w:val="0"/>
        <w:tabs>
          <w:tab w:val="left" w:pos="360"/>
        </w:tabs>
        <w:autoSpaceDE w:val="0"/>
        <w:autoSpaceDN w:val="0"/>
        <w:adjustRightInd w:val="0"/>
        <w:spacing w:before="120" w:after="120"/>
        <w:ind w:left="360"/>
        <w:jc w:val="both"/>
        <w:rPr>
          <w:rFonts w:asciiTheme="minorHAnsi" w:hAnsiTheme="minorHAnsi" w:cstheme="minorHAnsi"/>
          <w:sz w:val="20"/>
        </w:rPr>
      </w:pPr>
      <w:r w:rsidRPr="00EA1293">
        <w:rPr>
          <w:rFonts w:asciiTheme="minorHAnsi" w:hAnsiTheme="minorHAnsi" w:cstheme="minorHAnsi"/>
          <w:sz w:val="20"/>
        </w:rPr>
        <w:t>Where a member of staff or a volunteer is dismissed from the setting or internally disciplined because of misconduct relating to a child, we notify the Department of Health administrators</w:t>
      </w:r>
      <w:r w:rsidR="00E70B66" w:rsidRPr="00EA1293">
        <w:rPr>
          <w:rFonts w:asciiTheme="minorHAnsi" w:hAnsiTheme="minorHAnsi" w:cstheme="minorHAnsi"/>
          <w:sz w:val="20"/>
        </w:rPr>
        <w:t xml:space="preserve"> and Ofsted</w:t>
      </w:r>
      <w:r w:rsidRPr="00EA1293">
        <w:rPr>
          <w:rFonts w:asciiTheme="minorHAnsi" w:hAnsiTheme="minorHAnsi" w:cstheme="minorHAnsi"/>
          <w:sz w:val="20"/>
        </w:rPr>
        <w:t xml:space="preserve"> so that their name may be included on the List for the Protection of Children and Vulnerable Adults.</w:t>
      </w:r>
    </w:p>
    <w:p w14:paraId="7A2803EB" w14:textId="77777777" w:rsidR="00A30668" w:rsidRPr="00EA1293" w:rsidRDefault="00A30668" w:rsidP="00447AD9">
      <w:pPr>
        <w:widowControl w:val="0"/>
        <w:autoSpaceDE w:val="0"/>
        <w:autoSpaceDN w:val="0"/>
        <w:adjustRightInd w:val="0"/>
        <w:spacing w:before="120" w:after="120"/>
        <w:rPr>
          <w:rFonts w:asciiTheme="minorHAnsi" w:hAnsiTheme="minorHAnsi" w:cstheme="minorHAnsi"/>
          <w:b/>
          <w:bCs/>
          <w:sz w:val="20"/>
        </w:rPr>
      </w:pPr>
      <w:r w:rsidRPr="00EA1293">
        <w:rPr>
          <w:rFonts w:asciiTheme="minorHAnsi" w:hAnsiTheme="minorHAnsi" w:cstheme="minorHAnsi"/>
          <w:b/>
          <w:bCs/>
          <w:sz w:val="20"/>
        </w:rPr>
        <w:t>Informing parents</w:t>
      </w:r>
    </w:p>
    <w:p w14:paraId="6C2B4A73" w14:textId="77777777" w:rsidR="00A30668" w:rsidRPr="00EA1293" w:rsidRDefault="00A30668" w:rsidP="00151454">
      <w:pPr>
        <w:widowControl w:val="0"/>
        <w:numPr>
          <w:ilvl w:val="0"/>
          <w:numId w:val="4"/>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 xml:space="preserve">Parents are normally the first point of contact. </w:t>
      </w:r>
    </w:p>
    <w:p w14:paraId="53D41630" w14:textId="4A1BCEDB" w:rsidR="00A30668" w:rsidRPr="00EA1293" w:rsidRDefault="00A30668" w:rsidP="00151454">
      <w:pPr>
        <w:widowControl w:val="0"/>
        <w:numPr>
          <w:ilvl w:val="0"/>
          <w:numId w:val="4"/>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 xml:space="preserve">If a suspicion of abuse is recorded, parents are </w:t>
      </w:r>
      <w:r w:rsidR="0023753D" w:rsidRPr="00EA1293">
        <w:rPr>
          <w:rFonts w:asciiTheme="minorHAnsi" w:hAnsiTheme="minorHAnsi" w:cstheme="minorHAnsi"/>
          <w:sz w:val="20"/>
        </w:rPr>
        <w:t>informed then</w:t>
      </w:r>
      <w:r w:rsidR="00E70B66" w:rsidRPr="00EA1293">
        <w:rPr>
          <w:rFonts w:asciiTheme="minorHAnsi" w:hAnsiTheme="minorHAnsi" w:cstheme="minorHAnsi"/>
          <w:sz w:val="20"/>
        </w:rPr>
        <w:t xml:space="preserve"> a referral is made</w:t>
      </w:r>
      <w:r w:rsidRPr="00EA1293">
        <w:rPr>
          <w:rFonts w:asciiTheme="minorHAnsi" w:hAnsiTheme="minorHAnsi" w:cstheme="minorHAnsi"/>
          <w:sz w:val="20"/>
        </w:rPr>
        <w:t xml:space="preserve">, except where the </w:t>
      </w:r>
      <w:r w:rsidR="00E70B66" w:rsidRPr="00EA1293">
        <w:rPr>
          <w:rFonts w:asciiTheme="minorHAnsi" w:hAnsiTheme="minorHAnsi" w:cstheme="minorHAnsi"/>
          <w:sz w:val="20"/>
        </w:rPr>
        <w:t>discussing the referral could place a child(ren) in immediate danger</w:t>
      </w:r>
    </w:p>
    <w:p w14:paraId="0A640562" w14:textId="77777777" w:rsidR="00A30668" w:rsidRPr="00EA1293" w:rsidRDefault="00A30668" w:rsidP="00151454">
      <w:pPr>
        <w:widowControl w:val="0"/>
        <w:numPr>
          <w:ilvl w:val="0"/>
          <w:numId w:val="4"/>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This will usually be the case where the parent is the likely abuser. In these cases the investigating officers will inform parents.</w:t>
      </w:r>
    </w:p>
    <w:p w14:paraId="3A2F4131" w14:textId="77777777" w:rsidR="00A30668" w:rsidRPr="00EA1293" w:rsidRDefault="00A30668" w:rsidP="00447AD9">
      <w:pPr>
        <w:widowControl w:val="0"/>
        <w:autoSpaceDE w:val="0"/>
        <w:autoSpaceDN w:val="0"/>
        <w:adjustRightInd w:val="0"/>
        <w:spacing w:before="120" w:after="120"/>
        <w:rPr>
          <w:rFonts w:asciiTheme="minorHAnsi" w:hAnsiTheme="minorHAnsi" w:cstheme="minorHAnsi"/>
          <w:b/>
          <w:bCs/>
          <w:sz w:val="20"/>
        </w:rPr>
      </w:pPr>
      <w:r w:rsidRPr="00EA1293">
        <w:rPr>
          <w:rFonts w:asciiTheme="minorHAnsi" w:hAnsiTheme="minorHAnsi" w:cstheme="minorHAnsi"/>
          <w:b/>
          <w:bCs/>
          <w:sz w:val="20"/>
        </w:rPr>
        <w:t>Confidentiality</w:t>
      </w:r>
    </w:p>
    <w:p w14:paraId="69E97947" w14:textId="77777777" w:rsidR="005E5557" w:rsidRPr="0000358B" w:rsidRDefault="00A30668" w:rsidP="005E5557">
      <w:pPr>
        <w:rPr>
          <w:rFonts w:asciiTheme="minorHAnsi" w:eastAsia="Arial" w:hAnsiTheme="minorHAnsi" w:cstheme="minorHAnsi"/>
          <w:sz w:val="20"/>
          <w:szCs w:val="20"/>
          <w:lang w:val="en-GB" w:eastAsia="en-GB"/>
        </w:rPr>
      </w:pPr>
      <w:r w:rsidRPr="00EA1293">
        <w:rPr>
          <w:rFonts w:asciiTheme="minorHAnsi" w:hAnsiTheme="minorHAnsi" w:cstheme="minorHAnsi"/>
          <w:sz w:val="20"/>
        </w:rPr>
        <w:t>All suspicions and investigations are kept confidential and shared only with those who need to know.  Any information is shared under the guidance of the</w:t>
      </w:r>
      <w:r w:rsidR="0023753D" w:rsidRPr="00EA1293">
        <w:rPr>
          <w:rFonts w:asciiTheme="minorHAnsi" w:hAnsiTheme="minorHAnsi" w:cstheme="minorHAnsi"/>
          <w:sz w:val="20"/>
        </w:rPr>
        <w:t xml:space="preserve"> Local Authority/</w:t>
      </w:r>
      <w:r w:rsidRPr="00EA1293">
        <w:rPr>
          <w:rFonts w:asciiTheme="minorHAnsi" w:hAnsiTheme="minorHAnsi" w:cstheme="minorHAnsi"/>
          <w:sz w:val="20"/>
        </w:rPr>
        <w:t xml:space="preserve"> Local Safeg</w:t>
      </w:r>
      <w:r w:rsidR="00B5288D" w:rsidRPr="00EA1293">
        <w:rPr>
          <w:rFonts w:asciiTheme="minorHAnsi" w:hAnsiTheme="minorHAnsi" w:cstheme="minorHAnsi"/>
          <w:sz w:val="20"/>
        </w:rPr>
        <w:t>uarding Partners</w:t>
      </w:r>
      <w:r w:rsidRPr="00EA1293">
        <w:rPr>
          <w:rFonts w:asciiTheme="minorHAnsi" w:hAnsiTheme="minorHAnsi" w:cstheme="minorHAnsi"/>
          <w:sz w:val="20"/>
        </w:rPr>
        <w:t>.</w:t>
      </w:r>
      <w:r w:rsidR="005E5557" w:rsidRPr="00EA1293">
        <w:rPr>
          <w:rFonts w:asciiTheme="minorHAnsi" w:hAnsiTheme="minorHAnsi" w:cstheme="minorHAnsi"/>
          <w:sz w:val="20"/>
        </w:rPr>
        <w:t xml:space="preserve"> </w:t>
      </w:r>
      <w:r w:rsidR="005E5557" w:rsidRPr="0000358B">
        <w:rPr>
          <w:rFonts w:asciiTheme="minorHAnsi" w:eastAsia="Arial" w:hAnsiTheme="minorHAnsi" w:cstheme="minorHAnsi"/>
          <w:sz w:val="20"/>
          <w:szCs w:val="20"/>
          <w:lang w:eastAsia="en-GB"/>
        </w:rPr>
        <w:t xml:space="preserve">Any information is shared in line with guidance from the local authority. All staff, students and volunteers are bound by confidentiality and any information will not be discussed out of work, or this will become a disciplinary matter. </w:t>
      </w:r>
    </w:p>
    <w:p w14:paraId="3CDE77F4" w14:textId="77777777" w:rsidR="005E5557" w:rsidRPr="0000358B" w:rsidRDefault="005E5557" w:rsidP="005E5557">
      <w:pPr>
        <w:rPr>
          <w:rFonts w:asciiTheme="minorHAnsi" w:eastAsia="Arial" w:hAnsiTheme="minorHAnsi" w:cstheme="minorHAnsi"/>
          <w:sz w:val="20"/>
          <w:szCs w:val="20"/>
          <w:lang w:eastAsia="en-GB"/>
        </w:rPr>
      </w:pPr>
    </w:p>
    <w:p w14:paraId="66A74824" w14:textId="77777777" w:rsidR="005E5557" w:rsidRPr="0000358B" w:rsidRDefault="005E5557" w:rsidP="005E5557">
      <w:pPr>
        <w:rPr>
          <w:rFonts w:asciiTheme="minorHAnsi" w:eastAsia="Arial" w:hAnsiTheme="minorHAnsi" w:cstheme="minorHAnsi"/>
          <w:sz w:val="20"/>
          <w:szCs w:val="20"/>
          <w:lang w:eastAsia="en-GB"/>
        </w:rPr>
      </w:pPr>
      <w:r w:rsidRPr="0000358B">
        <w:rPr>
          <w:rFonts w:asciiTheme="minorHAnsi" w:eastAsia="Arial" w:hAnsiTheme="minorHAnsi" w:cstheme="minorHAnsi"/>
          <w:sz w:val="20"/>
          <w:szCs w:val="20"/>
          <w:lang w:eastAsia="en-GB"/>
        </w:rPr>
        <w:t>The Nursery has due regard to the data protection principles as in the Data Protection Act 2018 and General Data Protection Regulations (GDPR). These do not prohibit the collection and sharing of personal information, even without consent if this would put the child at further risk. We will follow the principles around data collection and information sharing, and ensure any information is recorded and shared in an appropriate way.</w:t>
      </w:r>
    </w:p>
    <w:p w14:paraId="7D5AD3CA" w14:textId="77777777" w:rsidR="005E5557" w:rsidRPr="0000358B" w:rsidRDefault="005E5557" w:rsidP="005E5557">
      <w:pPr>
        <w:rPr>
          <w:rFonts w:asciiTheme="minorHAnsi" w:eastAsia="Arial" w:hAnsiTheme="minorHAnsi" w:cstheme="minorHAnsi"/>
          <w:sz w:val="20"/>
          <w:szCs w:val="20"/>
          <w:lang w:eastAsia="en-GB"/>
        </w:rPr>
      </w:pPr>
    </w:p>
    <w:p w14:paraId="68C20A6A" w14:textId="77777777" w:rsidR="005E5557" w:rsidRPr="0000358B" w:rsidRDefault="005E5557" w:rsidP="005E5557">
      <w:pPr>
        <w:rPr>
          <w:rFonts w:asciiTheme="minorHAnsi" w:eastAsia="Calibri" w:hAnsiTheme="minorHAnsi" w:cstheme="minorHAnsi"/>
          <w:b/>
          <w:sz w:val="20"/>
          <w:szCs w:val="20"/>
          <w:lang w:val="en-GB" w:eastAsia="en-GB"/>
        </w:rPr>
      </w:pPr>
      <w:r w:rsidRPr="0000358B">
        <w:rPr>
          <w:rFonts w:asciiTheme="minorHAnsi" w:hAnsiTheme="minorHAnsi" w:cstheme="minorHAnsi"/>
          <w:sz w:val="20"/>
          <w:szCs w:val="20"/>
          <w:lang w:eastAsia="en-GB"/>
        </w:rPr>
        <w:t xml:space="preserve"> </w:t>
      </w:r>
      <w:r w:rsidRPr="0000358B">
        <w:rPr>
          <w:rFonts w:asciiTheme="minorHAnsi" w:eastAsia="Arial" w:hAnsiTheme="minorHAnsi" w:cstheme="minorHAnsi"/>
          <w:b/>
          <w:sz w:val="20"/>
          <w:szCs w:val="20"/>
          <w:lang w:eastAsia="en-GB"/>
        </w:rPr>
        <w:t>Record Keeping</w:t>
      </w:r>
    </w:p>
    <w:p w14:paraId="771666F6" w14:textId="77777777" w:rsidR="005E5557" w:rsidRPr="0000358B" w:rsidRDefault="005E5557" w:rsidP="005E5557">
      <w:pPr>
        <w:rPr>
          <w:rFonts w:asciiTheme="minorHAnsi" w:eastAsia="Arial" w:hAnsiTheme="minorHAnsi" w:cstheme="minorHAnsi"/>
          <w:sz w:val="20"/>
          <w:szCs w:val="20"/>
          <w:lang w:eastAsia="en-GB"/>
        </w:rPr>
      </w:pPr>
      <w:r w:rsidRPr="0000358B">
        <w:rPr>
          <w:rFonts w:asciiTheme="minorHAnsi" w:eastAsia="Arial" w:hAnsiTheme="minorHAnsi" w:cstheme="minorHAnsi"/>
          <w:sz w:val="20"/>
          <w:szCs w:val="20"/>
          <w:lang w:eastAsia="en-GB"/>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3178DF22" w14:textId="77777777" w:rsidR="005E5557" w:rsidRPr="0000358B" w:rsidRDefault="005E5557" w:rsidP="005E5557">
      <w:pPr>
        <w:rPr>
          <w:rFonts w:asciiTheme="minorHAnsi" w:eastAsia="Arial" w:hAnsiTheme="minorHAnsi" w:cstheme="minorHAnsi"/>
          <w:sz w:val="20"/>
          <w:szCs w:val="20"/>
          <w:lang w:eastAsia="en-GB"/>
        </w:rPr>
      </w:pPr>
    </w:p>
    <w:p w14:paraId="0514E742" w14:textId="77777777" w:rsidR="005E5557" w:rsidRPr="0000358B" w:rsidRDefault="005E5557" w:rsidP="005E5557">
      <w:pPr>
        <w:rPr>
          <w:rFonts w:asciiTheme="minorHAnsi" w:eastAsia="Arial" w:hAnsiTheme="minorHAnsi" w:cstheme="minorHAnsi"/>
          <w:sz w:val="20"/>
          <w:szCs w:val="20"/>
          <w:lang w:eastAsia="en-GB"/>
        </w:rPr>
      </w:pPr>
      <w:r w:rsidRPr="0000358B">
        <w:rPr>
          <w:rFonts w:asciiTheme="minorHAnsi" w:eastAsia="Arial" w:hAnsiTheme="minorHAnsi" w:cstheme="minorHAnsi"/>
          <w:sz w:val="20"/>
          <w:szCs w:val="20"/>
          <w:lang w:eastAsia="en-GB"/>
        </w:rPr>
        <w:t xml:space="preserve">The nursery keeps appropriate records to support the early identification of children and families that would benefit from support. Factual records are maintained in a chronological order with parental discussions. Records are reviewed regularly by the DSL to look holistically at identifying children’s needs.  </w:t>
      </w:r>
    </w:p>
    <w:p w14:paraId="41E4BE4E" w14:textId="2183864F" w:rsidR="00A30668" w:rsidRPr="0000358B" w:rsidRDefault="00A30668" w:rsidP="001E1D0F">
      <w:pPr>
        <w:widowControl w:val="0"/>
        <w:tabs>
          <w:tab w:val="left" w:pos="360"/>
        </w:tabs>
        <w:autoSpaceDE w:val="0"/>
        <w:autoSpaceDN w:val="0"/>
        <w:adjustRightInd w:val="0"/>
        <w:spacing w:before="120" w:after="120"/>
        <w:jc w:val="both"/>
        <w:rPr>
          <w:rFonts w:asciiTheme="minorHAnsi" w:hAnsiTheme="minorHAnsi" w:cstheme="minorHAnsi"/>
          <w:sz w:val="20"/>
        </w:rPr>
      </w:pPr>
    </w:p>
    <w:p w14:paraId="7F659771" w14:textId="77777777" w:rsidR="00A30668" w:rsidRPr="0000358B" w:rsidRDefault="00A30668" w:rsidP="00447AD9">
      <w:pPr>
        <w:widowControl w:val="0"/>
        <w:autoSpaceDE w:val="0"/>
        <w:autoSpaceDN w:val="0"/>
        <w:adjustRightInd w:val="0"/>
        <w:spacing w:before="120" w:after="120"/>
        <w:rPr>
          <w:rFonts w:asciiTheme="minorHAnsi" w:hAnsiTheme="minorHAnsi" w:cstheme="minorHAnsi"/>
          <w:b/>
          <w:bCs/>
          <w:sz w:val="20"/>
        </w:rPr>
      </w:pPr>
      <w:r w:rsidRPr="0000358B">
        <w:rPr>
          <w:rFonts w:asciiTheme="minorHAnsi" w:hAnsiTheme="minorHAnsi" w:cstheme="minorHAnsi"/>
          <w:b/>
          <w:bCs/>
          <w:sz w:val="20"/>
        </w:rPr>
        <w:t>Support to families</w:t>
      </w:r>
    </w:p>
    <w:p w14:paraId="776FB379" w14:textId="77777777" w:rsidR="00A30668" w:rsidRPr="0000358B" w:rsidRDefault="00A30668" w:rsidP="00151454">
      <w:pPr>
        <w:widowControl w:val="0"/>
        <w:numPr>
          <w:ilvl w:val="0"/>
          <w:numId w:val="5"/>
        </w:numPr>
        <w:tabs>
          <w:tab w:val="left" w:pos="360"/>
        </w:tabs>
        <w:autoSpaceDE w:val="0"/>
        <w:autoSpaceDN w:val="0"/>
        <w:adjustRightInd w:val="0"/>
        <w:spacing w:before="120" w:after="120"/>
        <w:jc w:val="both"/>
        <w:rPr>
          <w:rFonts w:asciiTheme="minorHAnsi" w:hAnsiTheme="minorHAnsi" w:cstheme="minorHAnsi"/>
          <w:sz w:val="20"/>
        </w:rPr>
      </w:pPr>
      <w:r w:rsidRPr="0000358B">
        <w:rPr>
          <w:rFonts w:asciiTheme="minorHAnsi" w:hAnsiTheme="minorHAnsi" w:cstheme="minorHAnsi"/>
          <w:sz w:val="20"/>
        </w:rPr>
        <w:t>The setting believes in building trusting and supportive relationships with families, staff and volunteers in the setting.</w:t>
      </w:r>
    </w:p>
    <w:p w14:paraId="134518AE" w14:textId="77777777" w:rsidR="00A30668" w:rsidRPr="0000358B" w:rsidRDefault="00A30668" w:rsidP="00151454">
      <w:pPr>
        <w:widowControl w:val="0"/>
        <w:numPr>
          <w:ilvl w:val="0"/>
          <w:numId w:val="5"/>
        </w:numPr>
        <w:tabs>
          <w:tab w:val="left" w:pos="360"/>
        </w:tabs>
        <w:autoSpaceDE w:val="0"/>
        <w:autoSpaceDN w:val="0"/>
        <w:adjustRightInd w:val="0"/>
        <w:spacing w:before="120" w:after="120"/>
        <w:jc w:val="both"/>
        <w:rPr>
          <w:rFonts w:asciiTheme="minorHAnsi" w:hAnsiTheme="minorHAnsi" w:cstheme="minorHAnsi"/>
          <w:sz w:val="20"/>
        </w:rPr>
      </w:pPr>
      <w:r w:rsidRPr="0000358B">
        <w:rPr>
          <w:rFonts w:asciiTheme="minorHAnsi" w:hAnsiTheme="minorHAnsi" w:cstheme="minorHAnsi"/>
          <w:sz w:val="20"/>
        </w:rPr>
        <w:t>The setting makes clear to parents it’s role and responsibilities in relation to Safeguarding &amp; Child Protection, such as the reporting of concerns, providing information, monitoring of the child, and liaising at all times with the local Children &amp; Young People’s services department.</w:t>
      </w:r>
    </w:p>
    <w:p w14:paraId="5CD07817" w14:textId="77777777" w:rsidR="00A30668" w:rsidRPr="0000358B" w:rsidRDefault="00A30668" w:rsidP="00151454">
      <w:pPr>
        <w:widowControl w:val="0"/>
        <w:numPr>
          <w:ilvl w:val="0"/>
          <w:numId w:val="5"/>
        </w:numPr>
        <w:tabs>
          <w:tab w:val="left" w:pos="360"/>
        </w:tabs>
        <w:autoSpaceDE w:val="0"/>
        <w:autoSpaceDN w:val="0"/>
        <w:adjustRightInd w:val="0"/>
        <w:spacing w:before="120" w:after="120"/>
        <w:jc w:val="both"/>
        <w:rPr>
          <w:rFonts w:asciiTheme="minorHAnsi" w:hAnsiTheme="minorHAnsi" w:cstheme="minorHAnsi"/>
          <w:sz w:val="20"/>
        </w:rPr>
      </w:pPr>
      <w:r w:rsidRPr="0000358B">
        <w:rPr>
          <w:rFonts w:asciiTheme="minorHAnsi" w:hAnsiTheme="minorHAnsi" w:cstheme="minorHAnsi"/>
          <w:sz w:val="20"/>
        </w:rPr>
        <w:t xml:space="preserve">Where appropriate, the setting continues to welcome the child and the family whilst investigations are being made in relation to any alleged abuse. </w:t>
      </w:r>
    </w:p>
    <w:p w14:paraId="449C02FD" w14:textId="77777777" w:rsidR="00A30668" w:rsidRPr="0000358B" w:rsidRDefault="00A30668" w:rsidP="00151454">
      <w:pPr>
        <w:widowControl w:val="0"/>
        <w:numPr>
          <w:ilvl w:val="0"/>
          <w:numId w:val="5"/>
        </w:numPr>
        <w:tabs>
          <w:tab w:val="left" w:pos="360"/>
        </w:tabs>
        <w:autoSpaceDE w:val="0"/>
        <w:autoSpaceDN w:val="0"/>
        <w:adjustRightInd w:val="0"/>
        <w:spacing w:before="120" w:after="120"/>
        <w:jc w:val="both"/>
        <w:rPr>
          <w:rFonts w:asciiTheme="minorHAnsi" w:hAnsiTheme="minorHAnsi" w:cstheme="minorHAnsi"/>
          <w:sz w:val="20"/>
        </w:rPr>
      </w:pPr>
      <w:r w:rsidRPr="0000358B">
        <w:rPr>
          <w:rFonts w:asciiTheme="minorHAnsi" w:hAnsiTheme="minorHAnsi" w:cstheme="minorHAnsi"/>
          <w:sz w:val="20"/>
        </w:rPr>
        <w:t xml:space="preserve">We follow the Safeguarding Child Protection Plan as set by the Children &amp; Young People </w:t>
      </w:r>
      <w:r w:rsidRPr="0000358B">
        <w:rPr>
          <w:rFonts w:asciiTheme="minorHAnsi" w:hAnsiTheme="minorHAnsi" w:cstheme="minorHAnsi"/>
          <w:sz w:val="20"/>
        </w:rPr>
        <w:lastRenderedPageBreak/>
        <w:t>services department in relation to the setting's designated role and tasks in supporting the child and the family, subsequent to any investigation.</w:t>
      </w:r>
    </w:p>
    <w:p w14:paraId="302B8EAF" w14:textId="1C1B1E0F" w:rsidR="00A30668" w:rsidRPr="0000358B" w:rsidRDefault="00A30668" w:rsidP="00151454">
      <w:pPr>
        <w:widowControl w:val="0"/>
        <w:numPr>
          <w:ilvl w:val="0"/>
          <w:numId w:val="5"/>
        </w:numPr>
        <w:tabs>
          <w:tab w:val="left" w:pos="360"/>
        </w:tabs>
        <w:autoSpaceDE w:val="0"/>
        <w:autoSpaceDN w:val="0"/>
        <w:adjustRightInd w:val="0"/>
        <w:spacing w:before="120" w:after="120"/>
        <w:jc w:val="both"/>
        <w:rPr>
          <w:rFonts w:asciiTheme="minorHAnsi" w:hAnsiTheme="minorHAnsi" w:cstheme="minorHAnsi"/>
          <w:sz w:val="20"/>
        </w:rPr>
      </w:pPr>
      <w:r w:rsidRPr="0000358B">
        <w:rPr>
          <w:rFonts w:asciiTheme="minorHAnsi" w:hAnsiTheme="minorHAnsi" w:cstheme="minorHAnsi"/>
          <w:sz w:val="20"/>
        </w:rPr>
        <w:t>Confidential records kept on a child are shared with the child's parents or those who have parental responsibility for the child in accordance with the procedure and only if appropriate under the guidance of the Local Safeguarding Children Board.</w:t>
      </w:r>
      <w:r w:rsidR="00E70B66" w:rsidRPr="0000358B">
        <w:rPr>
          <w:rFonts w:asciiTheme="minorHAnsi" w:hAnsiTheme="minorHAnsi" w:cstheme="minorHAnsi"/>
          <w:sz w:val="20"/>
        </w:rPr>
        <w:t xml:space="preserve"> These records will only be shared with parents </w:t>
      </w:r>
      <w:r w:rsidR="00D8026D" w:rsidRPr="0000358B">
        <w:rPr>
          <w:rFonts w:asciiTheme="minorHAnsi" w:hAnsiTheme="minorHAnsi" w:cstheme="minorHAnsi"/>
          <w:sz w:val="20"/>
        </w:rPr>
        <w:t>consent unless consent is over ridden in public interest.</w:t>
      </w:r>
    </w:p>
    <w:p w14:paraId="575CF5B2" w14:textId="77777777" w:rsidR="00DE5E75" w:rsidRPr="0000358B" w:rsidRDefault="00DE5E75" w:rsidP="00DE5E75">
      <w:pPr>
        <w:widowControl w:val="0"/>
        <w:tabs>
          <w:tab w:val="left" w:pos="360"/>
        </w:tabs>
        <w:autoSpaceDE w:val="0"/>
        <w:autoSpaceDN w:val="0"/>
        <w:adjustRightInd w:val="0"/>
        <w:spacing w:before="120" w:after="120"/>
        <w:ind w:left="720"/>
        <w:jc w:val="both"/>
        <w:rPr>
          <w:rFonts w:asciiTheme="minorHAnsi" w:hAnsiTheme="minorHAnsi" w:cstheme="minorHAnsi"/>
          <w:sz w:val="20"/>
        </w:rPr>
      </w:pPr>
    </w:p>
    <w:p w14:paraId="06BFB260" w14:textId="77777777" w:rsidR="00DE5E75" w:rsidRPr="0000358B" w:rsidRDefault="00DE5E75" w:rsidP="00DE5E75">
      <w:pPr>
        <w:jc w:val="both"/>
        <w:rPr>
          <w:rFonts w:asciiTheme="minorHAnsi" w:eastAsia="Arial" w:hAnsiTheme="minorHAnsi" w:cstheme="minorHAnsi"/>
          <w:b/>
          <w:sz w:val="20"/>
          <w:szCs w:val="20"/>
          <w:lang w:val="en-GB" w:eastAsia="en-GB"/>
        </w:rPr>
      </w:pPr>
      <w:r w:rsidRPr="0000358B">
        <w:rPr>
          <w:rFonts w:asciiTheme="minorHAnsi" w:eastAsia="Arial" w:hAnsiTheme="minorHAnsi" w:cstheme="minorHAnsi"/>
          <w:b/>
          <w:sz w:val="20"/>
          <w:szCs w:val="20"/>
          <w:lang w:eastAsia="en-GB"/>
        </w:rPr>
        <w:t xml:space="preserve">Looked after children </w:t>
      </w:r>
    </w:p>
    <w:p w14:paraId="032AB68A" w14:textId="77777777" w:rsidR="00DE5E75" w:rsidRPr="0000358B" w:rsidRDefault="00DE5E75" w:rsidP="00DE5E75">
      <w:pPr>
        <w:jc w:val="both"/>
        <w:rPr>
          <w:rFonts w:asciiTheme="minorHAnsi" w:eastAsia="Arial" w:hAnsiTheme="minorHAnsi" w:cstheme="minorHAnsi"/>
          <w:sz w:val="20"/>
          <w:szCs w:val="20"/>
          <w:lang w:eastAsia="en-GB"/>
        </w:rPr>
      </w:pPr>
      <w:r w:rsidRPr="0000358B">
        <w:rPr>
          <w:rFonts w:asciiTheme="minorHAnsi" w:eastAsia="Arial" w:hAnsiTheme="minorHAnsi" w:cstheme="minorHAnsi"/>
          <w:sz w:val="20"/>
          <w:szCs w:val="20"/>
          <w:lang w:eastAsia="en-GB"/>
        </w:rPr>
        <w:t xml:space="preserve">As part of our safeguarding practice we will ensure our staff are aware of how to keep looked after children safe. In order to do this we ask that we are informed of: </w:t>
      </w:r>
    </w:p>
    <w:p w14:paraId="18A97F50" w14:textId="77777777" w:rsidR="00DE5E75" w:rsidRPr="0000358B" w:rsidRDefault="00DE5E75">
      <w:pPr>
        <w:numPr>
          <w:ilvl w:val="0"/>
          <w:numId w:val="30"/>
        </w:numPr>
        <w:jc w:val="both"/>
        <w:rPr>
          <w:rFonts w:asciiTheme="minorHAnsi" w:eastAsia="Arial" w:hAnsiTheme="minorHAnsi" w:cstheme="minorHAnsi"/>
          <w:sz w:val="20"/>
          <w:szCs w:val="20"/>
          <w:lang w:eastAsia="en-GB"/>
        </w:rPr>
      </w:pPr>
      <w:r w:rsidRPr="0000358B">
        <w:rPr>
          <w:rFonts w:asciiTheme="minorHAnsi" w:eastAsia="Arial" w:hAnsiTheme="minorHAnsi" w:cstheme="minorHAnsi"/>
          <w:sz w:val="20"/>
          <w:szCs w:val="20"/>
          <w:lang w:eastAsia="en-GB"/>
        </w:rPr>
        <w:t>The legal status of the child (e.g. whether the child is being looked after under voluntary arrangements with consent of parents or on an interim or full care order)</w:t>
      </w:r>
    </w:p>
    <w:p w14:paraId="3985D5DD" w14:textId="77777777" w:rsidR="00DE5E75" w:rsidRPr="0000358B" w:rsidRDefault="00DE5E75">
      <w:pPr>
        <w:numPr>
          <w:ilvl w:val="0"/>
          <w:numId w:val="30"/>
        </w:numPr>
        <w:jc w:val="both"/>
        <w:rPr>
          <w:rFonts w:asciiTheme="minorHAnsi" w:eastAsia="Arial" w:hAnsiTheme="minorHAnsi" w:cstheme="minorHAnsi"/>
          <w:sz w:val="20"/>
          <w:szCs w:val="20"/>
          <w:lang w:eastAsia="en-GB"/>
        </w:rPr>
      </w:pPr>
      <w:r w:rsidRPr="0000358B">
        <w:rPr>
          <w:rFonts w:asciiTheme="minorHAnsi" w:eastAsia="Arial" w:hAnsiTheme="minorHAnsi" w:cstheme="minorHAnsi"/>
          <w:sz w:val="20"/>
          <w:szCs w:val="20"/>
          <w:lang w:eastAsia="en-GB"/>
        </w:rPr>
        <w:t>Contact arrangements for the biological parents (or those with parental responsibility)</w:t>
      </w:r>
    </w:p>
    <w:p w14:paraId="5E6A59CC" w14:textId="77777777" w:rsidR="00DE5E75" w:rsidRPr="0000358B" w:rsidRDefault="00DE5E75">
      <w:pPr>
        <w:numPr>
          <w:ilvl w:val="0"/>
          <w:numId w:val="30"/>
        </w:numPr>
        <w:jc w:val="both"/>
        <w:rPr>
          <w:rFonts w:asciiTheme="minorHAnsi" w:eastAsia="Arial" w:hAnsiTheme="minorHAnsi" w:cstheme="minorHAnsi"/>
          <w:sz w:val="20"/>
          <w:szCs w:val="20"/>
          <w:lang w:eastAsia="en-GB"/>
        </w:rPr>
      </w:pPr>
      <w:r w:rsidRPr="0000358B">
        <w:rPr>
          <w:rFonts w:asciiTheme="minorHAnsi" w:eastAsia="Arial" w:hAnsiTheme="minorHAnsi" w:cstheme="minorHAnsi"/>
          <w:sz w:val="20"/>
          <w:szCs w:val="20"/>
          <w:lang w:eastAsia="en-GB"/>
        </w:rPr>
        <w:t>The child’s care arrangements and the levels of authority delegated to the carer by the authority looking after him/her</w:t>
      </w:r>
    </w:p>
    <w:p w14:paraId="3103D122" w14:textId="77777777" w:rsidR="00DE5E75" w:rsidRPr="0000358B" w:rsidRDefault="00DE5E75">
      <w:pPr>
        <w:numPr>
          <w:ilvl w:val="0"/>
          <w:numId w:val="30"/>
        </w:numPr>
        <w:jc w:val="both"/>
        <w:rPr>
          <w:rFonts w:asciiTheme="minorHAnsi" w:eastAsia="Arial" w:hAnsiTheme="minorHAnsi" w:cstheme="minorHAnsi"/>
          <w:sz w:val="20"/>
          <w:szCs w:val="20"/>
          <w:lang w:eastAsia="en-GB"/>
        </w:rPr>
      </w:pPr>
      <w:r w:rsidRPr="0000358B">
        <w:rPr>
          <w:rFonts w:asciiTheme="minorHAnsi" w:eastAsia="Arial" w:hAnsiTheme="minorHAnsi" w:cstheme="minorHAnsi"/>
          <w:sz w:val="20"/>
          <w:szCs w:val="20"/>
          <w:lang w:eastAsia="en-GB"/>
        </w:rPr>
        <w:t>The details of the child’s social worker and any other support agencies involved</w:t>
      </w:r>
    </w:p>
    <w:p w14:paraId="7A7AE003" w14:textId="77777777" w:rsidR="00DE5E75" w:rsidRPr="00EA1293" w:rsidRDefault="00DE5E75">
      <w:pPr>
        <w:keepNext/>
        <w:numPr>
          <w:ilvl w:val="0"/>
          <w:numId w:val="30"/>
        </w:numPr>
        <w:jc w:val="both"/>
        <w:rPr>
          <w:rFonts w:asciiTheme="minorHAnsi" w:eastAsia="Arial" w:hAnsiTheme="minorHAnsi" w:cstheme="minorHAnsi"/>
          <w:sz w:val="20"/>
          <w:szCs w:val="20"/>
          <w:lang w:eastAsia="en-GB"/>
        </w:rPr>
      </w:pPr>
      <w:r w:rsidRPr="0000358B">
        <w:rPr>
          <w:rFonts w:asciiTheme="minorHAnsi" w:eastAsia="Arial" w:hAnsiTheme="minorHAnsi" w:cstheme="minorHAnsi"/>
          <w:sz w:val="20"/>
          <w:szCs w:val="20"/>
          <w:lang w:eastAsia="en-GB"/>
        </w:rPr>
        <w:t>Any child protection plan or care plan in place</w:t>
      </w:r>
      <w:r w:rsidRPr="00EA1293">
        <w:rPr>
          <w:rFonts w:asciiTheme="minorHAnsi" w:eastAsia="Arial" w:hAnsiTheme="minorHAnsi" w:cstheme="minorHAnsi"/>
          <w:sz w:val="20"/>
          <w:szCs w:val="20"/>
          <w:lang w:eastAsia="en-GB"/>
        </w:rPr>
        <w:t xml:space="preserve"> for the child in question.</w:t>
      </w:r>
    </w:p>
    <w:p w14:paraId="56F0CB0D" w14:textId="77777777" w:rsidR="00DE5E75" w:rsidRPr="00EA1293" w:rsidRDefault="00DE5E75" w:rsidP="00DE5E75">
      <w:pPr>
        <w:keepNext/>
        <w:jc w:val="both"/>
        <w:rPr>
          <w:rFonts w:asciiTheme="minorHAnsi" w:eastAsia="Arial" w:hAnsiTheme="minorHAnsi" w:cstheme="minorHAnsi"/>
          <w:sz w:val="20"/>
          <w:szCs w:val="20"/>
          <w:lang w:eastAsia="en-GB"/>
        </w:rPr>
      </w:pPr>
    </w:p>
    <w:p w14:paraId="6EAA8437" w14:textId="77777777" w:rsidR="00DE5E75" w:rsidRPr="00EA1293" w:rsidRDefault="00DE5E75" w:rsidP="00DE5E75">
      <w:pPr>
        <w:keepNext/>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 xml:space="preserve">Please refer to the Looked After Children policy for further details. </w:t>
      </w:r>
    </w:p>
    <w:p w14:paraId="1E9F31A9" w14:textId="77777777" w:rsidR="00DE5E75" w:rsidRPr="00EA1293" w:rsidRDefault="00DE5E75" w:rsidP="00DE5E75">
      <w:pPr>
        <w:keepNext/>
        <w:jc w:val="both"/>
        <w:rPr>
          <w:rFonts w:asciiTheme="minorHAnsi" w:eastAsia="Arial" w:hAnsiTheme="minorHAnsi" w:cstheme="minorHAnsi"/>
          <w:b/>
          <w:sz w:val="20"/>
          <w:szCs w:val="20"/>
          <w:lang w:eastAsia="en-GB"/>
        </w:rPr>
      </w:pPr>
    </w:p>
    <w:p w14:paraId="5C40E7A6" w14:textId="77777777" w:rsidR="00DE5E75" w:rsidRPr="00EA1293" w:rsidRDefault="00DE5E75" w:rsidP="00DE5E75">
      <w:pPr>
        <w:keepNext/>
        <w:jc w:val="both"/>
        <w:rPr>
          <w:rFonts w:asciiTheme="minorHAnsi" w:eastAsia="Calibri" w:hAnsiTheme="minorHAnsi" w:cstheme="minorHAnsi"/>
          <w:sz w:val="20"/>
          <w:szCs w:val="20"/>
          <w:lang w:eastAsia="en-GB"/>
        </w:rPr>
      </w:pPr>
      <w:r w:rsidRPr="00EA1293">
        <w:rPr>
          <w:rFonts w:asciiTheme="minorHAnsi" w:eastAsia="Arial" w:hAnsiTheme="minorHAnsi" w:cstheme="minorHAnsi"/>
          <w:b/>
          <w:sz w:val="20"/>
          <w:szCs w:val="20"/>
          <w:lang w:eastAsia="en-GB"/>
        </w:rPr>
        <w:t>Staffing and volunteering</w:t>
      </w:r>
    </w:p>
    <w:p w14:paraId="4103C18B" w14:textId="77777777" w:rsidR="00DE5E75" w:rsidRPr="00EA1293" w:rsidRDefault="00DE5E75" w:rsidP="00DE5E75">
      <w:p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 xml:space="preserve">Our policy is to provide a secure and safe environment for all children. We follow safer recruitment practices including obtaining references and all staff employed to work with children will have enhanced criminal record checks from the Disclosure and Barring Service (DBS) before being able to carry out intimate care routines or be left unsupervised with children. </w:t>
      </w:r>
    </w:p>
    <w:p w14:paraId="4824BD19" w14:textId="77777777" w:rsidR="00DE5E75" w:rsidRPr="00EA1293" w:rsidRDefault="00DE5E75" w:rsidP="00DE5E75">
      <w:pPr>
        <w:jc w:val="both"/>
        <w:rPr>
          <w:rFonts w:asciiTheme="minorHAnsi" w:eastAsia="Arial" w:hAnsiTheme="minorHAnsi" w:cstheme="minorHAnsi"/>
          <w:sz w:val="20"/>
          <w:szCs w:val="20"/>
          <w:lang w:eastAsia="en-GB"/>
        </w:rPr>
      </w:pPr>
    </w:p>
    <w:p w14:paraId="44774C7C" w14:textId="77777777" w:rsidR="00DE5E75" w:rsidRPr="00EA1293" w:rsidRDefault="00DE5E75" w:rsidP="00DE5E75">
      <w:p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 xml:space="preserve">We will obtain enhanced criminal records checks (DBS) for volunteers in the setting. Volunteers and visitors will never have unsupervised access to children.  </w:t>
      </w:r>
    </w:p>
    <w:p w14:paraId="2FBE1A2C" w14:textId="77777777" w:rsidR="00DE5E75" w:rsidRPr="00EA1293" w:rsidRDefault="00DE5E75" w:rsidP="00DE5E75">
      <w:pPr>
        <w:jc w:val="both"/>
        <w:rPr>
          <w:rFonts w:asciiTheme="minorHAnsi" w:eastAsia="Calibri" w:hAnsiTheme="minorHAnsi" w:cstheme="minorHAnsi"/>
          <w:sz w:val="20"/>
          <w:szCs w:val="20"/>
          <w:lang w:eastAsia="en-GB"/>
        </w:rPr>
      </w:pPr>
    </w:p>
    <w:p w14:paraId="2AFEDDC1" w14:textId="77777777" w:rsidR="00DE5E75" w:rsidRPr="00EA1293" w:rsidRDefault="00DE5E75" w:rsidP="00DE5E75">
      <w:p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 xml:space="preserve">All staff will attend child protection training and receive initial basic child protection training during their 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local authority children’s social care team’s, the local safeguarding children partnership and Ofsted to enable them to report any safeguarding concerns, independently, if they feel it necessary to do so. </w:t>
      </w:r>
    </w:p>
    <w:p w14:paraId="0E8E11CE" w14:textId="77777777" w:rsidR="00DE5E75" w:rsidRPr="00EA1293" w:rsidRDefault="00DE5E75" w:rsidP="00DE5E75">
      <w:pPr>
        <w:jc w:val="both"/>
        <w:rPr>
          <w:rFonts w:asciiTheme="minorHAnsi" w:eastAsia="Arial" w:hAnsiTheme="minorHAnsi" w:cstheme="minorHAnsi"/>
          <w:sz w:val="20"/>
          <w:szCs w:val="20"/>
          <w:lang w:eastAsia="en-GB"/>
        </w:rPr>
      </w:pPr>
    </w:p>
    <w:p w14:paraId="7B4DB365" w14:textId="791D6068" w:rsidR="00DE5E75" w:rsidRPr="00EA1293" w:rsidRDefault="00DE5E75" w:rsidP="00DE5E75">
      <w:p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 xml:space="preserve">Ongoing suitability of staff is monitored through: </w:t>
      </w:r>
    </w:p>
    <w:p w14:paraId="6EE8264B" w14:textId="160BE99C" w:rsidR="00DE5E75" w:rsidRPr="00EA1293" w:rsidRDefault="00DE5E75">
      <w:pPr>
        <w:numPr>
          <w:ilvl w:val="0"/>
          <w:numId w:val="31"/>
        </w:num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 xml:space="preserve">regular </w:t>
      </w:r>
      <w:r w:rsidR="00715757" w:rsidRPr="00EA1293">
        <w:rPr>
          <w:rFonts w:asciiTheme="minorHAnsi" w:eastAsia="Arial" w:hAnsiTheme="minorHAnsi" w:cstheme="minorHAnsi"/>
          <w:sz w:val="20"/>
          <w:szCs w:val="20"/>
          <w:lang w:eastAsia="en-GB"/>
        </w:rPr>
        <w:t xml:space="preserve">appraisals and </w:t>
      </w:r>
      <w:r w:rsidR="001E1D0F" w:rsidRPr="001E1D0F">
        <w:rPr>
          <w:rFonts w:asciiTheme="minorHAnsi" w:eastAsia="Arial" w:hAnsiTheme="minorHAnsi" w:cstheme="minorHAnsi"/>
          <w:sz w:val="20"/>
          <w:szCs w:val="20"/>
          <w:highlight w:val="yellow"/>
          <w:lang w:eastAsia="en-GB"/>
        </w:rPr>
        <w:t>supervision</w:t>
      </w:r>
      <w:r w:rsidR="00715757" w:rsidRPr="00EA1293">
        <w:rPr>
          <w:rFonts w:asciiTheme="minorHAnsi" w:eastAsia="Arial" w:hAnsiTheme="minorHAnsi" w:cstheme="minorHAnsi"/>
          <w:sz w:val="20"/>
          <w:szCs w:val="20"/>
          <w:lang w:eastAsia="en-GB"/>
        </w:rPr>
        <w:t xml:space="preserve"> meetings</w:t>
      </w:r>
    </w:p>
    <w:p w14:paraId="5B120E25" w14:textId="77777777" w:rsidR="00DE5E75" w:rsidRPr="00EA1293" w:rsidRDefault="00DE5E75">
      <w:pPr>
        <w:numPr>
          <w:ilvl w:val="0"/>
          <w:numId w:val="31"/>
        </w:num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peer observations</w:t>
      </w:r>
    </w:p>
    <w:p w14:paraId="5EB587DE" w14:textId="77777777" w:rsidR="00DE5E75" w:rsidRPr="00EA1293" w:rsidRDefault="00DE5E75">
      <w:pPr>
        <w:numPr>
          <w:ilvl w:val="0"/>
          <w:numId w:val="31"/>
        </w:num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annual declaration of staff suitability</w:t>
      </w:r>
    </w:p>
    <w:p w14:paraId="752A3519" w14:textId="77777777" w:rsidR="00DE5E75" w:rsidRPr="00EA1293" w:rsidRDefault="00DE5E75">
      <w:pPr>
        <w:numPr>
          <w:ilvl w:val="0"/>
          <w:numId w:val="31"/>
        </w:num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safeguarding competencies</w:t>
      </w:r>
    </w:p>
    <w:p w14:paraId="6F43FE09" w14:textId="77777777" w:rsidR="00DE5E75" w:rsidRPr="00EA1293" w:rsidRDefault="00DE5E75">
      <w:pPr>
        <w:numPr>
          <w:ilvl w:val="0"/>
          <w:numId w:val="31"/>
        </w:num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regular review of DBS using the online update service</w:t>
      </w:r>
    </w:p>
    <w:p w14:paraId="1E758626" w14:textId="77777777" w:rsidR="00DE5E75" w:rsidRPr="00EA1293" w:rsidRDefault="00DE5E75" w:rsidP="00DE5E75">
      <w:pPr>
        <w:jc w:val="both"/>
        <w:rPr>
          <w:rFonts w:asciiTheme="minorHAnsi" w:eastAsia="Calibri" w:hAnsiTheme="minorHAnsi" w:cstheme="minorHAnsi"/>
          <w:sz w:val="20"/>
          <w:szCs w:val="20"/>
          <w:lang w:eastAsia="en-GB"/>
        </w:rPr>
      </w:pPr>
    </w:p>
    <w:p w14:paraId="1DA8226B" w14:textId="77777777" w:rsidR="00DE5E75" w:rsidRPr="00EA1293" w:rsidRDefault="00DE5E75" w:rsidP="00DE5E75">
      <w:pPr>
        <w:jc w:val="both"/>
        <w:rPr>
          <w:rFonts w:asciiTheme="minorHAnsi" w:eastAsia="Calibri" w:hAnsiTheme="minorHAnsi" w:cstheme="minorHAnsi"/>
          <w:b/>
          <w:sz w:val="20"/>
          <w:szCs w:val="20"/>
          <w:lang w:eastAsia="en-GB"/>
        </w:rPr>
      </w:pPr>
      <w:r w:rsidRPr="00EA1293">
        <w:rPr>
          <w:rFonts w:asciiTheme="minorHAnsi" w:eastAsia="Calibri" w:hAnsiTheme="minorHAnsi" w:cstheme="minorHAnsi"/>
          <w:b/>
          <w:sz w:val="20"/>
          <w:szCs w:val="20"/>
          <w:lang w:eastAsia="en-GB"/>
        </w:rPr>
        <w:t xml:space="preserve">Designated Safeguarding Lead </w:t>
      </w:r>
    </w:p>
    <w:p w14:paraId="1B00798F" w14:textId="77777777" w:rsidR="00DF3B18" w:rsidRDefault="00DE5E75" w:rsidP="00DE5E75">
      <w:p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We have named persons within the nursery who take lead responsibility for safeguarding and co-ordinate child protection and welfare issues, known as the Designated Safeguarding Leads (DSL), there is always at least one designated person on duty during the opening hours of the setting. The designated persons will receive comprehensive training at least every two years</w:t>
      </w:r>
    </w:p>
    <w:p w14:paraId="563D28B4" w14:textId="6B7FA597" w:rsidR="00DE5E75" w:rsidRPr="00EA1293" w:rsidRDefault="00DE5E75" w:rsidP="00DE5E75">
      <w:p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 xml:space="preserve"> and update their knowledge on an ongoing basis, but at least once a year. </w:t>
      </w:r>
    </w:p>
    <w:p w14:paraId="034F6653" w14:textId="77777777" w:rsidR="00DE5E75" w:rsidRPr="00EA1293" w:rsidRDefault="00DE5E75" w:rsidP="00DE5E75">
      <w:pPr>
        <w:jc w:val="both"/>
        <w:rPr>
          <w:rFonts w:asciiTheme="minorHAnsi" w:eastAsia="Arial" w:hAnsiTheme="minorHAnsi" w:cstheme="minorHAnsi"/>
          <w:sz w:val="20"/>
          <w:szCs w:val="20"/>
          <w:lang w:eastAsia="en-GB"/>
        </w:rPr>
      </w:pPr>
    </w:p>
    <w:p w14:paraId="181524F8" w14:textId="77777777" w:rsidR="00DE5E75" w:rsidRPr="00EA1293" w:rsidRDefault="00DE5E75" w:rsidP="00DE5E75">
      <w:p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 xml:space="preserve">The nursery DSL’s liaise with the local authority children’s social care team, undertakes specific training, including a child protection training course, and receives regular updates to developments within this field. They in turn support the ongoing development and knowledge of the staff team with regular safeguarding updates. </w:t>
      </w:r>
    </w:p>
    <w:p w14:paraId="7E37F504" w14:textId="77777777" w:rsidR="00DE5E75" w:rsidRPr="00EA1293" w:rsidRDefault="00DE5E75" w:rsidP="00DE5E75">
      <w:pPr>
        <w:jc w:val="both"/>
        <w:rPr>
          <w:rFonts w:asciiTheme="minorHAnsi" w:eastAsia="Arial" w:hAnsiTheme="minorHAnsi" w:cstheme="minorHAnsi"/>
          <w:sz w:val="20"/>
          <w:szCs w:val="20"/>
          <w:lang w:eastAsia="en-GB"/>
        </w:rPr>
      </w:pPr>
    </w:p>
    <w:p w14:paraId="272181DA" w14:textId="77777777" w:rsidR="00DE5E75" w:rsidRPr="00EA1293" w:rsidRDefault="00DE5E75" w:rsidP="00DE5E75">
      <w:pPr>
        <w:jc w:val="both"/>
        <w:rPr>
          <w:rFonts w:asciiTheme="minorHAnsi" w:eastAsia="Arial" w:hAnsiTheme="minorHAnsi" w:cstheme="minorHAnsi"/>
          <w:b/>
          <w:sz w:val="20"/>
          <w:szCs w:val="20"/>
          <w:lang w:eastAsia="en-GB"/>
        </w:rPr>
      </w:pPr>
    </w:p>
    <w:p w14:paraId="4B7F4915" w14:textId="289E5864" w:rsidR="00DE5E75" w:rsidRPr="00EA1293" w:rsidRDefault="00DE5E75" w:rsidP="00DE5E75">
      <w:pPr>
        <w:jc w:val="both"/>
        <w:rPr>
          <w:rFonts w:asciiTheme="minorHAnsi" w:eastAsia="Arial" w:hAnsiTheme="minorHAnsi" w:cstheme="minorHAnsi"/>
          <w:b/>
          <w:sz w:val="20"/>
          <w:szCs w:val="20"/>
          <w:lang w:eastAsia="en-GB"/>
        </w:rPr>
      </w:pPr>
      <w:r w:rsidRPr="00EA1293">
        <w:rPr>
          <w:rFonts w:asciiTheme="minorHAnsi" w:eastAsia="Arial" w:hAnsiTheme="minorHAnsi" w:cstheme="minorHAnsi"/>
          <w:b/>
          <w:sz w:val="20"/>
          <w:szCs w:val="20"/>
          <w:lang w:eastAsia="en-GB"/>
        </w:rPr>
        <w:t xml:space="preserve">The role of the Designated Safeguarding Lead: </w:t>
      </w:r>
    </w:p>
    <w:p w14:paraId="6D239001" w14:textId="77777777" w:rsidR="00DE5E75" w:rsidRPr="00EA1293" w:rsidRDefault="00DE5E75">
      <w:pPr>
        <w:numPr>
          <w:ilvl w:val="0"/>
          <w:numId w:val="32"/>
        </w:num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Ensure that the settings safeguarding policy and procedures are reviewed and developed in line with current guidance; and develop staff understanding of the settings safeguarding policies</w:t>
      </w:r>
    </w:p>
    <w:p w14:paraId="08586D5A" w14:textId="77777777" w:rsidR="00DE5E75" w:rsidRPr="00EA1293" w:rsidRDefault="00DE5E75">
      <w:pPr>
        <w:numPr>
          <w:ilvl w:val="0"/>
          <w:numId w:val="32"/>
        </w:num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Take the lead on responding to information from the staff team relating to child protection concerns</w:t>
      </w:r>
    </w:p>
    <w:p w14:paraId="4367DA41" w14:textId="77777777" w:rsidR="00DE5E75" w:rsidRPr="00EA1293" w:rsidRDefault="00DE5E75">
      <w:pPr>
        <w:numPr>
          <w:ilvl w:val="0"/>
          <w:numId w:val="32"/>
        </w:num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Provide advice, support and guidance on an on-going basis to staff, students and volunteers.</w:t>
      </w:r>
    </w:p>
    <w:p w14:paraId="022CD12D" w14:textId="77777777" w:rsidR="00DE5E75" w:rsidRPr="00EA1293" w:rsidRDefault="00DE5E75">
      <w:pPr>
        <w:numPr>
          <w:ilvl w:val="0"/>
          <w:numId w:val="32"/>
        </w:num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To identify children who may need early help or who are at risk of abuse</w:t>
      </w:r>
    </w:p>
    <w:p w14:paraId="0C614B7F" w14:textId="77777777" w:rsidR="00DE5E75" w:rsidRPr="00EA1293" w:rsidRDefault="00DE5E75">
      <w:pPr>
        <w:numPr>
          <w:ilvl w:val="0"/>
          <w:numId w:val="32"/>
        </w:num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 xml:space="preserve">To help staff to ensure the right support is provided to families  </w:t>
      </w:r>
    </w:p>
    <w:p w14:paraId="0B99F7B2" w14:textId="77777777" w:rsidR="00DE5E75" w:rsidRPr="00EA1293" w:rsidRDefault="00DE5E75">
      <w:pPr>
        <w:numPr>
          <w:ilvl w:val="0"/>
          <w:numId w:val="32"/>
        </w:num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To liaise with the local authority and other agencies with regard to child protection concerns</w:t>
      </w:r>
    </w:p>
    <w:p w14:paraId="2CC026BF" w14:textId="77777777" w:rsidR="00DE5E75" w:rsidRPr="00EA1293" w:rsidRDefault="00DE5E75">
      <w:pPr>
        <w:numPr>
          <w:ilvl w:val="0"/>
          <w:numId w:val="32"/>
        </w:num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Ensure the setting is meeting the requirements of the EYFS Safeguarding requirements</w:t>
      </w:r>
    </w:p>
    <w:p w14:paraId="629B35B8" w14:textId="77777777" w:rsidR="00DE5E75" w:rsidRPr="00EA1293" w:rsidRDefault="00DE5E75">
      <w:pPr>
        <w:numPr>
          <w:ilvl w:val="0"/>
          <w:numId w:val="32"/>
        </w:num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To ensure policies are in line with the local safeguarding procedures and details</w:t>
      </w:r>
    </w:p>
    <w:p w14:paraId="7768BFF6" w14:textId="77777777" w:rsidR="00DE5E75" w:rsidRPr="00EA1293" w:rsidRDefault="00DE5E75">
      <w:pPr>
        <w:numPr>
          <w:ilvl w:val="0"/>
          <w:numId w:val="32"/>
        </w:num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Disseminate updates to legislation to ensure all staff are kept up to date with safeguarding practices</w:t>
      </w:r>
    </w:p>
    <w:p w14:paraId="089944B2" w14:textId="77777777" w:rsidR="00DE5E75" w:rsidRPr="00EA1293" w:rsidRDefault="00DE5E75">
      <w:pPr>
        <w:numPr>
          <w:ilvl w:val="0"/>
          <w:numId w:val="32"/>
        </w:num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 xml:space="preserve">To manage and monitor accidents, incidents and existing injuries; ensuring accurate and appropriate records are kept </w:t>
      </w:r>
    </w:p>
    <w:p w14:paraId="7AED0BBF" w14:textId="77777777" w:rsidR="00DE5E75" w:rsidRPr="00EA1293" w:rsidRDefault="00DE5E75">
      <w:pPr>
        <w:numPr>
          <w:ilvl w:val="0"/>
          <w:numId w:val="32"/>
        </w:num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 xml:space="preserve">Attend meetings with the child’s key person </w:t>
      </w:r>
    </w:p>
    <w:p w14:paraId="72E8893B" w14:textId="77777777" w:rsidR="00DE5E75" w:rsidRPr="00EA1293" w:rsidRDefault="00DE5E75">
      <w:pPr>
        <w:numPr>
          <w:ilvl w:val="0"/>
          <w:numId w:val="32"/>
        </w:num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 xml:space="preserve">Attend case conferences and external safeguarding meetings, as requested, by external agencies. </w:t>
      </w:r>
    </w:p>
    <w:p w14:paraId="5DE59D89" w14:textId="77777777" w:rsidR="00DE5E75" w:rsidRPr="00EA1293" w:rsidRDefault="00DE5E75" w:rsidP="00DE5E75">
      <w:pPr>
        <w:jc w:val="both"/>
        <w:rPr>
          <w:rFonts w:asciiTheme="minorHAnsi" w:eastAsia="Arial" w:hAnsiTheme="minorHAnsi" w:cstheme="minorHAnsi"/>
          <w:b/>
          <w:sz w:val="20"/>
          <w:szCs w:val="20"/>
          <w:lang w:eastAsia="en-GB"/>
        </w:rPr>
      </w:pPr>
    </w:p>
    <w:p w14:paraId="4CD96969" w14:textId="77777777" w:rsidR="00DE5E75" w:rsidRPr="00EA1293" w:rsidRDefault="00DE5E75" w:rsidP="00DE5E75">
      <w:pPr>
        <w:jc w:val="both"/>
        <w:rPr>
          <w:rFonts w:asciiTheme="minorHAnsi" w:eastAsia="Arial" w:hAnsiTheme="minorHAnsi" w:cstheme="minorHAnsi"/>
          <w:b/>
          <w:sz w:val="20"/>
          <w:szCs w:val="20"/>
          <w:lang w:eastAsia="en-GB"/>
        </w:rPr>
      </w:pPr>
      <w:r w:rsidRPr="00EA1293">
        <w:rPr>
          <w:rFonts w:asciiTheme="minorHAnsi" w:eastAsia="Arial" w:hAnsiTheme="minorHAnsi" w:cstheme="minorHAnsi"/>
          <w:b/>
          <w:sz w:val="20"/>
          <w:szCs w:val="20"/>
          <w:lang w:eastAsia="en-GB"/>
        </w:rPr>
        <w:t>The Nursery safeguards children and staff by;</w:t>
      </w:r>
    </w:p>
    <w:p w14:paraId="4BADB66A" w14:textId="77777777" w:rsidR="00DE5E75" w:rsidRPr="00EA1293" w:rsidRDefault="00DE5E75">
      <w:pPr>
        <w:numPr>
          <w:ilvl w:val="0"/>
          <w:numId w:val="33"/>
        </w:num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Providing adequate and appropriate staffing resources to meet the needs of all children</w:t>
      </w:r>
    </w:p>
    <w:p w14:paraId="623BCF1B" w14:textId="77777777" w:rsidR="00DE5E75" w:rsidRPr="00EA1293" w:rsidRDefault="00DE5E75">
      <w:pPr>
        <w:numPr>
          <w:ilvl w:val="0"/>
          <w:numId w:val="33"/>
        </w:num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Informing applicants for posts within the nursery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14:paraId="2B852D68" w14:textId="77777777" w:rsidR="00DE5E75" w:rsidRPr="00EA1293" w:rsidRDefault="00DE5E75">
      <w:pPr>
        <w:numPr>
          <w:ilvl w:val="0"/>
          <w:numId w:val="33"/>
        </w:num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 xml:space="preserve"> Giving staff members, volunteers and students regular opportunities during supervisions and having an open door policy to declare changes that may affect their suitability to care for the  children. This includes information about their health, medication or about changes in their home life such as child protection plans for their own children.</w:t>
      </w:r>
    </w:p>
    <w:p w14:paraId="2F2BA628" w14:textId="4350E23B" w:rsidR="00DE5E75" w:rsidRPr="00EA1293" w:rsidRDefault="00DE5E75">
      <w:pPr>
        <w:numPr>
          <w:ilvl w:val="0"/>
          <w:numId w:val="33"/>
        </w:num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 xml:space="preserve"> Requesting </w:t>
      </w:r>
      <w:r w:rsidR="00715757" w:rsidRPr="00EA1293">
        <w:rPr>
          <w:rFonts w:asciiTheme="minorHAnsi" w:eastAsia="Arial" w:hAnsiTheme="minorHAnsi" w:cstheme="minorHAnsi"/>
          <w:sz w:val="20"/>
          <w:szCs w:val="20"/>
          <w:lang w:eastAsia="en-GB"/>
        </w:rPr>
        <w:t>all staff join</w:t>
      </w:r>
      <w:r w:rsidRPr="00EA1293">
        <w:rPr>
          <w:rFonts w:asciiTheme="minorHAnsi" w:eastAsia="Arial" w:hAnsiTheme="minorHAnsi" w:cstheme="minorHAnsi"/>
          <w:sz w:val="20"/>
          <w:szCs w:val="20"/>
          <w:lang w:eastAsia="en-GB"/>
        </w:rPr>
        <w:t xml:space="preserve"> the DBS update service</w:t>
      </w:r>
      <w:r w:rsidR="00715757" w:rsidRPr="00EA1293">
        <w:rPr>
          <w:rFonts w:asciiTheme="minorHAnsi" w:eastAsia="Arial" w:hAnsiTheme="minorHAnsi" w:cstheme="minorHAnsi"/>
          <w:sz w:val="20"/>
          <w:szCs w:val="20"/>
          <w:lang w:eastAsia="en-GB"/>
        </w:rPr>
        <w:t xml:space="preserve"> on commencing employment with us </w:t>
      </w:r>
      <w:r w:rsidRPr="00EA1293">
        <w:rPr>
          <w:rFonts w:asciiTheme="minorHAnsi" w:eastAsia="Arial" w:hAnsiTheme="minorHAnsi" w:cstheme="minorHAnsi"/>
          <w:sz w:val="20"/>
          <w:szCs w:val="20"/>
          <w:lang w:eastAsia="en-GB"/>
        </w:rPr>
        <w:t xml:space="preserve"> (with staff consent) to re-check staff’s criminal history and suitability to work with children at regular intervals</w:t>
      </w:r>
    </w:p>
    <w:p w14:paraId="389208ED" w14:textId="4F55BBFC" w:rsidR="00DE5E75" w:rsidRPr="00EA1293" w:rsidRDefault="00DE5E75">
      <w:pPr>
        <w:numPr>
          <w:ilvl w:val="0"/>
          <w:numId w:val="33"/>
        </w:num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 xml:space="preserve"> Abiding by the requirements of the EYFS and any Ofsted guidance in respect to obtaining references and suitability checks for staff, students and volunteers, to ensure that all staff, students and volunteers working in the setting are suitable to do so</w:t>
      </w:r>
    </w:p>
    <w:p w14:paraId="556D2F02" w14:textId="27198558" w:rsidR="00DE5E75" w:rsidRPr="00EA1293" w:rsidRDefault="00DE5E75">
      <w:pPr>
        <w:numPr>
          <w:ilvl w:val="0"/>
          <w:numId w:val="33"/>
        </w:num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 xml:space="preserve"> Ensuring we receive at least two written references BEFORE a new member of staff commences employment with us</w:t>
      </w:r>
    </w:p>
    <w:p w14:paraId="58B1416F" w14:textId="77777777" w:rsidR="00DE5E75" w:rsidRPr="00EA1293" w:rsidRDefault="00DE5E75">
      <w:pPr>
        <w:numPr>
          <w:ilvl w:val="0"/>
          <w:numId w:val="33"/>
        </w:num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 xml:space="preserve">Ensuring  all students will have enhanced DBS checks completed  before their placement starts </w:t>
      </w:r>
    </w:p>
    <w:p w14:paraId="232813C5" w14:textId="77777777" w:rsidR="00DE5E75" w:rsidRPr="00EA1293" w:rsidRDefault="00DE5E75">
      <w:pPr>
        <w:numPr>
          <w:ilvl w:val="0"/>
          <w:numId w:val="33"/>
        </w:num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 xml:space="preserve">Volunteers, including students,  do not carry out any intimate care routines and are never left to work unsupervised with children </w:t>
      </w:r>
    </w:p>
    <w:p w14:paraId="538B3B3E" w14:textId="191D4FCC" w:rsidR="00DE5E75" w:rsidRPr="00EA1293" w:rsidRDefault="00DE5E75">
      <w:pPr>
        <w:numPr>
          <w:ilvl w:val="0"/>
          <w:numId w:val="33"/>
        </w:num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 xml:space="preserve"> Abiding by the requirements of the Safeguarding Vulnerable Groups Act 2006 and the Childcare Act 2006 (amended 2018) in respect of any person who is dismissed from our employment, or resigns in circumstances that would otherwise have led to dismissal for reasons of child protection concern will be reported to the Disclosure and Barring Services (DBS) </w:t>
      </w:r>
    </w:p>
    <w:p w14:paraId="1F6C88BA" w14:textId="77777777" w:rsidR="00DE5E75" w:rsidRPr="00EA1293" w:rsidRDefault="00DE5E75">
      <w:pPr>
        <w:numPr>
          <w:ilvl w:val="0"/>
          <w:numId w:val="33"/>
        </w:num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 xml:space="preserve"> Having  procedures for recording the details of visitors to the nursery and take security steps to ensure that  that no unauthorised person has unsupervised access to the children</w:t>
      </w:r>
    </w:p>
    <w:p w14:paraId="21C5FAD3" w14:textId="77777777" w:rsidR="00DE5E75" w:rsidRPr="00EA1293" w:rsidRDefault="00DE5E75">
      <w:pPr>
        <w:numPr>
          <w:ilvl w:val="0"/>
          <w:numId w:val="33"/>
        </w:num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Ensuring all visitors/contractors are  supervised whilst on the premises, especially when in the areas the children use</w:t>
      </w:r>
    </w:p>
    <w:p w14:paraId="43342D6B" w14:textId="77777777" w:rsidR="00DE5E75" w:rsidRPr="00EA1293" w:rsidRDefault="00DE5E75">
      <w:pPr>
        <w:numPr>
          <w:ilvl w:val="0"/>
          <w:numId w:val="33"/>
        </w:num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Staying vigilant to safeguard the whole nursery environment and be aware of potential dangers on the nursery boundaries such as drones or strangers lingering. We will ensure the children remain safe at all times</w:t>
      </w:r>
    </w:p>
    <w:p w14:paraId="43BF47A0" w14:textId="77777777" w:rsidR="00DE5E75" w:rsidRPr="00EA1293" w:rsidRDefault="00DE5E75">
      <w:pPr>
        <w:numPr>
          <w:ilvl w:val="0"/>
          <w:numId w:val="33"/>
        </w:num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lastRenderedPageBreak/>
        <w:t>Having a Staff Behaviour Policy sits alongside this policy to enable us to monitor changes in behaviours that may cause concern. All staff sign up to this policy too to ensure any changes are reported to management so we are able to support the individual staff member and ensure the safety and care of the children is not compromised</w:t>
      </w:r>
    </w:p>
    <w:p w14:paraId="35D6932B" w14:textId="3323F7E7" w:rsidR="00636015" w:rsidRPr="00EB19A3" w:rsidRDefault="00DE5E75">
      <w:pPr>
        <w:numPr>
          <w:ilvl w:val="0"/>
          <w:numId w:val="33"/>
        </w:num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Ensuring that staff are aware not to contact parents/carers and children through social media on their own personal social media accounts and they will report any such incidents to the management team to deal with</w:t>
      </w:r>
    </w:p>
    <w:p w14:paraId="4E959163" w14:textId="77777777" w:rsidR="00DE5E75" w:rsidRPr="00EA1293" w:rsidRDefault="00DE5E75">
      <w:pPr>
        <w:numPr>
          <w:ilvl w:val="0"/>
          <w:numId w:val="33"/>
        </w:num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 xml:space="preserve">Ensuring that all staff have access to, and comply with, the whistleblowing policy which provides information on how they can share any concerns that may arise about their colleagues in an appropriate manner.  We encourage a culture of openness and transparency, and all concerns are taken seriously </w:t>
      </w:r>
    </w:p>
    <w:p w14:paraId="5AF76665" w14:textId="77777777" w:rsidR="00DE5E75" w:rsidRPr="00EA1293" w:rsidRDefault="00DE5E75">
      <w:pPr>
        <w:numPr>
          <w:ilvl w:val="0"/>
          <w:numId w:val="33"/>
        </w:num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Ensuring all staff are aware of the signs to look for of inappropriate staff behaviour, this may include inappropriate sexual comments; excessive one-to-one attention beyond the requirements of their usual role and responsibilities; or inappropriate sharing of images. This is not an exhaustive list, any changes in behaviour must be reported and acted upon immediately</w:t>
      </w:r>
    </w:p>
    <w:p w14:paraId="60200BF4" w14:textId="77777777" w:rsidR="00DE5E75" w:rsidRPr="00EA1293" w:rsidRDefault="00DE5E75">
      <w:pPr>
        <w:numPr>
          <w:ilvl w:val="0"/>
          <w:numId w:val="33"/>
        </w:num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Ensuring all staff will receive regular supervision meetings where opportunities will be made available to discuss any issues relating to individual children, child protection training, safeguarding concerns and any needs for further support or training</w:t>
      </w:r>
    </w:p>
    <w:p w14:paraId="4877729F" w14:textId="77777777" w:rsidR="00DE5E75" w:rsidRPr="00EA1293" w:rsidRDefault="00DE5E75">
      <w:pPr>
        <w:numPr>
          <w:ilvl w:val="0"/>
          <w:numId w:val="33"/>
        </w:numPr>
        <w:jc w:val="both"/>
        <w:rPr>
          <w:rFonts w:asciiTheme="minorHAnsi" w:eastAsia="Calibri" w:hAnsiTheme="minorHAnsi" w:cstheme="minorHAnsi"/>
          <w:sz w:val="20"/>
          <w:szCs w:val="20"/>
          <w:lang w:eastAsia="en-GB"/>
        </w:rPr>
      </w:pPr>
      <w:r w:rsidRPr="00EA1293">
        <w:rPr>
          <w:rFonts w:asciiTheme="minorHAnsi" w:eastAsia="Times New Roman" w:hAnsiTheme="minorHAnsi" w:cstheme="minorHAnsi"/>
          <w:sz w:val="20"/>
          <w:szCs w:val="20"/>
          <w:lang w:eastAsia="en-GB"/>
        </w:rPr>
        <w:t xml:space="preserve">Having peer on peer and manager observations in the setting to ensure that the care we provide for children is at the highest level and any areas for staff development are quickly identified. </w:t>
      </w:r>
      <w:r w:rsidRPr="00EA1293">
        <w:rPr>
          <w:rFonts w:asciiTheme="minorHAnsi" w:eastAsia="Times New Roman" w:hAnsiTheme="minorHAnsi" w:cstheme="minorHAnsi"/>
          <w:sz w:val="20"/>
          <w:szCs w:val="20"/>
        </w:rPr>
        <w:t xml:space="preserve">Peer observations allow us to share constructive feedback, develop practice and build trust so that staff are able to share any concerns they may have. </w:t>
      </w:r>
      <w:r w:rsidRPr="00EA1293">
        <w:rPr>
          <w:rFonts w:asciiTheme="minorHAnsi" w:eastAsia="Times New Roman" w:hAnsiTheme="minorHAnsi" w:cstheme="minorHAnsi"/>
          <w:sz w:val="20"/>
          <w:szCs w:val="20"/>
          <w:lang w:eastAsia="en-GB"/>
        </w:rPr>
        <w:t xml:space="preserve"> Concerns are raised with the designated lead and dealt with in an appropriate and timely manner</w:t>
      </w:r>
    </w:p>
    <w:p w14:paraId="29751594" w14:textId="77777777" w:rsidR="00DE5E75" w:rsidRPr="00EA1293" w:rsidRDefault="00DE5E75">
      <w:pPr>
        <w:numPr>
          <w:ilvl w:val="0"/>
          <w:numId w:val="33"/>
        </w:numPr>
        <w:jc w:val="both"/>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Ensuring 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14:paraId="0BC9A41D" w14:textId="77777777" w:rsidR="00DE5E75" w:rsidRPr="00EA1293" w:rsidRDefault="00DE5E75" w:rsidP="00DE5E75">
      <w:pPr>
        <w:jc w:val="both"/>
        <w:rPr>
          <w:rFonts w:asciiTheme="minorHAnsi" w:eastAsia="Calibri" w:hAnsiTheme="minorHAnsi" w:cstheme="minorHAnsi"/>
          <w:sz w:val="20"/>
          <w:szCs w:val="20"/>
          <w:lang w:eastAsia="en-GB"/>
        </w:rPr>
      </w:pPr>
    </w:p>
    <w:p w14:paraId="51A99BBD" w14:textId="0F21ECB6" w:rsidR="00DE5E75" w:rsidRPr="00EA1293" w:rsidRDefault="00DE5E75" w:rsidP="00DE5E75">
      <w:p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We also operate a</w:t>
      </w:r>
      <w:r w:rsidR="00715757" w:rsidRPr="00EA1293">
        <w:rPr>
          <w:rFonts w:asciiTheme="minorHAnsi" w:eastAsia="Arial" w:hAnsiTheme="minorHAnsi" w:cstheme="minorHAnsi"/>
          <w:sz w:val="20"/>
          <w:szCs w:val="20"/>
          <w:lang w:eastAsia="en-GB"/>
        </w:rPr>
        <w:t>n</w:t>
      </w:r>
      <w:r w:rsidRPr="00EA1293">
        <w:rPr>
          <w:rFonts w:asciiTheme="minorHAnsi" w:eastAsia="Arial" w:hAnsiTheme="minorHAnsi" w:cstheme="minorHAnsi"/>
          <w:sz w:val="20"/>
          <w:szCs w:val="20"/>
          <w:lang w:eastAsia="en-GB"/>
        </w:rPr>
        <w:t xml:space="preserve"> Electronic</w:t>
      </w:r>
      <w:r w:rsidR="00715757" w:rsidRPr="00EA1293">
        <w:rPr>
          <w:rFonts w:asciiTheme="minorHAnsi" w:eastAsia="Arial" w:hAnsiTheme="minorHAnsi" w:cstheme="minorHAnsi"/>
          <w:sz w:val="20"/>
          <w:szCs w:val="20"/>
          <w:lang w:eastAsia="en-GB"/>
        </w:rPr>
        <w:t xml:space="preserve"> learning journey and daily information policy and Staff induction</w:t>
      </w:r>
      <w:r w:rsidRPr="00EA1293">
        <w:rPr>
          <w:rFonts w:asciiTheme="minorHAnsi" w:eastAsia="Arial" w:hAnsiTheme="minorHAnsi" w:cstheme="minorHAnsi"/>
          <w:sz w:val="20"/>
          <w:szCs w:val="20"/>
          <w:lang w:eastAsia="en-GB"/>
        </w:rPr>
        <w:t xml:space="preserve"> </w:t>
      </w:r>
      <w:r w:rsidR="00715757" w:rsidRPr="00EA1293">
        <w:rPr>
          <w:rFonts w:asciiTheme="minorHAnsi" w:eastAsia="Arial" w:hAnsiTheme="minorHAnsi" w:cstheme="minorHAnsi"/>
          <w:sz w:val="20"/>
          <w:szCs w:val="20"/>
          <w:lang w:eastAsia="en-GB"/>
        </w:rPr>
        <w:t xml:space="preserve">including </w:t>
      </w:r>
      <w:r w:rsidRPr="00EA1293">
        <w:rPr>
          <w:rFonts w:asciiTheme="minorHAnsi" w:eastAsia="Arial" w:hAnsiTheme="minorHAnsi" w:cstheme="minorHAnsi"/>
          <w:sz w:val="20"/>
          <w:szCs w:val="20"/>
          <w:lang w:eastAsia="en-GB"/>
        </w:rPr>
        <w:t>Social Media</w:t>
      </w:r>
      <w:r w:rsidR="00715757" w:rsidRPr="00EA1293">
        <w:rPr>
          <w:rFonts w:asciiTheme="minorHAnsi" w:eastAsia="Arial" w:hAnsiTheme="minorHAnsi" w:cstheme="minorHAnsi"/>
          <w:sz w:val="20"/>
          <w:szCs w:val="20"/>
          <w:lang w:eastAsia="en-GB"/>
        </w:rPr>
        <w:t xml:space="preserve"> and devices and E-safety</w:t>
      </w:r>
      <w:r w:rsidRPr="00EA1293">
        <w:rPr>
          <w:rFonts w:asciiTheme="minorHAnsi" w:eastAsia="Arial" w:hAnsiTheme="minorHAnsi" w:cstheme="minorHAnsi"/>
          <w:sz w:val="20"/>
          <w:szCs w:val="20"/>
          <w:lang w:eastAsia="en-GB"/>
        </w:rPr>
        <w:t xml:space="preserve"> policy which states how we will keep children safe from these devices whilst at nursery. This also links to our Online Safety policy. </w:t>
      </w:r>
    </w:p>
    <w:p w14:paraId="72C88C21" w14:textId="77777777" w:rsidR="00DE5E75" w:rsidRPr="00EA1293" w:rsidRDefault="00DE5E75" w:rsidP="00DE5E75">
      <w:pPr>
        <w:jc w:val="both"/>
        <w:rPr>
          <w:rFonts w:asciiTheme="minorHAnsi" w:eastAsia="Arial" w:hAnsiTheme="minorHAnsi" w:cstheme="minorHAnsi"/>
          <w:b/>
          <w:sz w:val="20"/>
          <w:szCs w:val="20"/>
          <w:lang w:eastAsia="en-GB"/>
        </w:rPr>
      </w:pPr>
    </w:p>
    <w:p w14:paraId="12B4D277" w14:textId="1B256382" w:rsidR="00DE5E75" w:rsidRPr="00EA1293" w:rsidRDefault="00DE5E75" w:rsidP="00DE5E75">
      <w:pPr>
        <w:jc w:val="both"/>
        <w:rPr>
          <w:rFonts w:asciiTheme="minorHAnsi" w:eastAsia="Arial" w:hAnsiTheme="minorHAnsi" w:cstheme="minorHAnsi"/>
          <w:sz w:val="20"/>
          <w:szCs w:val="20"/>
          <w:lang w:eastAsia="en-GB"/>
        </w:rPr>
      </w:pPr>
      <w:r w:rsidRPr="00EA1293">
        <w:rPr>
          <w:rFonts w:asciiTheme="minorHAnsi" w:eastAsia="Arial" w:hAnsiTheme="minorHAnsi" w:cstheme="minorHAnsi"/>
          <w:sz w:val="20"/>
          <w:szCs w:val="20"/>
          <w:lang w:eastAsia="en-GB"/>
        </w:rPr>
        <w:t>Our nursery has a clear commitment to protecting children and promoting welfare. Should anyone believe that this policy is not being upheld, it is their duty to report the matter to the attention of the nursery manager</w:t>
      </w:r>
      <w:r w:rsidR="00715757" w:rsidRPr="00EA1293">
        <w:rPr>
          <w:rFonts w:asciiTheme="minorHAnsi" w:eastAsia="Arial" w:hAnsiTheme="minorHAnsi" w:cstheme="minorHAnsi"/>
          <w:sz w:val="20"/>
          <w:szCs w:val="20"/>
          <w:lang w:eastAsia="en-GB"/>
        </w:rPr>
        <w:t xml:space="preserve"> or </w:t>
      </w:r>
      <w:r w:rsidRPr="00EA1293">
        <w:rPr>
          <w:rFonts w:asciiTheme="minorHAnsi" w:eastAsia="Arial" w:hAnsiTheme="minorHAnsi" w:cstheme="minorHAnsi"/>
          <w:sz w:val="20"/>
          <w:szCs w:val="20"/>
          <w:lang w:eastAsia="en-GB"/>
        </w:rPr>
        <w:t xml:space="preserve">DSL at the earliest opportunity. </w:t>
      </w:r>
    </w:p>
    <w:p w14:paraId="120DA333" w14:textId="77777777" w:rsidR="00A30668" w:rsidRPr="00EA1293" w:rsidRDefault="00A30668" w:rsidP="00447AD9">
      <w:pPr>
        <w:rPr>
          <w:rFonts w:asciiTheme="minorHAnsi" w:hAnsiTheme="minorHAnsi" w:cstheme="minorHAnsi"/>
          <w:sz w:val="20"/>
        </w:rPr>
      </w:pPr>
    </w:p>
    <w:p w14:paraId="303A83EA" w14:textId="519EDAD8" w:rsidR="00A30668" w:rsidRPr="00EA1293" w:rsidRDefault="00C00CDD" w:rsidP="00285D09">
      <w:pPr>
        <w:widowControl w:val="0"/>
        <w:autoSpaceDE w:val="0"/>
        <w:autoSpaceDN w:val="0"/>
        <w:adjustRightInd w:val="0"/>
        <w:spacing w:before="120" w:after="120"/>
        <w:jc w:val="both"/>
        <w:rPr>
          <w:rFonts w:asciiTheme="minorHAnsi" w:hAnsiTheme="minorHAnsi" w:cstheme="minorHAnsi"/>
          <w:b/>
          <w:bCs/>
          <w:sz w:val="20"/>
        </w:rPr>
      </w:pPr>
      <w:r w:rsidRPr="00EA1293">
        <w:rPr>
          <w:rFonts w:asciiTheme="minorHAnsi" w:hAnsiTheme="minorHAnsi" w:cstheme="minorHAnsi"/>
          <w:b/>
          <w:bCs/>
          <w:sz w:val="20"/>
        </w:rPr>
        <w:t xml:space="preserve">Important Contacts/ </w:t>
      </w:r>
      <w:r w:rsidR="00A30668" w:rsidRPr="00EA1293">
        <w:rPr>
          <w:rFonts w:asciiTheme="minorHAnsi" w:hAnsiTheme="minorHAnsi" w:cstheme="minorHAnsi"/>
          <w:b/>
          <w:bCs/>
          <w:sz w:val="20"/>
        </w:rPr>
        <w:t>Liaison with other bodies</w:t>
      </w:r>
    </w:p>
    <w:p w14:paraId="4FE37E2D" w14:textId="6E19BFC1" w:rsidR="00A30668" w:rsidRPr="00EA1293" w:rsidRDefault="00A30668" w:rsidP="00375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rPr>
      </w:pPr>
      <w:r w:rsidRPr="00EA1293">
        <w:rPr>
          <w:rFonts w:asciiTheme="minorHAnsi" w:hAnsiTheme="minorHAnsi" w:cstheme="minorHAnsi"/>
          <w:color w:val="000000"/>
          <w:sz w:val="20"/>
        </w:rPr>
        <w:t>These policies and procedures are consistent with the legal duty to safeguard and promote the welfare of children,</w:t>
      </w:r>
      <w:r w:rsidR="00D8026D" w:rsidRPr="00EA1293">
        <w:rPr>
          <w:rFonts w:asciiTheme="minorHAnsi" w:hAnsiTheme="minorHAnsi" w:cstheme="minorHAnsi"/>
          <w:color w:val="000000"/>
          <w:sz w:val="20"/>
        </w:rPr>
        <w:t xml:space="preserve"> as described in </w:t>
      </w:r>
      <w:r w:rsidRPr="00EA1293">
        <w:rPr>
          <w:rFonts w:asciiTheme="minorHAnsi" w:hAnsiTheme="minorHAnsi" w:cstheme="minorHAnsi"/>
          <w:color w:val="000000"/>
          <w:sz w:val="20"/>
        </w:rPr>
        <w:t xml:space="preserve">the Education Act </w:t>
      </w:r>
      <w:r w:rsidRPr="001E1D0F">
        <w:rPr>
          <w:rFonts w:asciiTheme="minorHAnsi" w:hAnsiTheme="minorHAnsi" w:cstheme="minorHAnsi"/>
          <w:color w:val="000000"/>
          <w:sz w:val="20"/>
          <w:highlight w:val="yellow"/>
        </w:rPr>
        <w:t>20</w:t>
      </w:r>
      <w:r w:rsidR="001E1D0F" w:rsidRPr="001E1D0F">
        <w:rPr>
          <w:rFonts w:asciiTheme="minorHAnsi" w:hAnsiTheme="minorHAnsi" w:cstheme="minorHAnsi"/>
          <w:color w:val="000000"/>
          <w:sz w:val="20"/>
          <w:highlight w:val="yellow"/>
        </w:rPr>
        <w:t>11</w:t>
      </w:r>
      <w:r w:rsidR="00D8026D" w:rsidRPr="00EA1293">
        <w:rPr>
          <w:rFonts w:asciiTheme="minorHAnsi" w:hAnsiTheme="minorHAnsi" w:cstheme="minorHAnsi"/>
          <w:color w:val="000000"/>
          <w:sz w:val="20"/>
        </w:rPr>
        <w:t>, children act 200</w:t>
      </w:r>
      <w:r w:rsidR="00471312" w:rsidRPr="00EA1293">
        <w:rPr>
          <w:rFonts w:asciiTheme="minorHAnsi" w:hAnsiTheme="minorHAnsi" w:cstheme="minorHAnsi"/>
          <w:color w:val="000000"/>
          <w:sz w:val="20"/>
        </w:rPr>
        <w:t>6</w:t>
      </w:r>
      <w:r w:rsidR="00D8026D" w:rsidRPr="00EA1293">
        <w:rPr>
          <w:rFonts w:asciiTheme="minorHAnsi" w:hAnsiTheme="minorHAnsi" w:cstheme="minorHAnsi"/>
          <w:color w:val="000000"/>
          <w:sz w:val="20"/>
        </w:rPr>
        <w:t xml:space="preserve">, </w:t>
      </w:r>
      <w:r w:rsidR="00471312" w:rsidRPr="00EA1293">
        <w:rPr>
          <w:rFonts w:asciiTheme="minorHAnsi" w:hAnsiTheme="minorHAnsi" w:cstheme="minorHAnsi"/>
          <w:color w:val="000000"/>
          <w:sz w:val="20"/>
        </w:rPr>
        <w:t>S</w:t>
      </w:r>
      <w:r w:rsidR="00D8026D" w:rsidRPr="00EA1293">
        <w:rPr>
          <w:rFonts w:asciiTheme="minorHAnsi" w:hAnsiTheme="minorHAnsi" w:cstheme="minorHAnsi"/>
          <w:color w:val="000000"/>
          <w:sz w:val="20"/>
        </w:rPr>
        <w:t xml:space="preserve">afeguarding </w:t>
      </w:r>
      <w:r w:rsidR="00471312" w:rsidRPr="00EA1293">
        <w:rPr>
          <w:rFonts w:asciiTheme="minorHAnsi" w:hAnsiTheme="minorHAnsi" w:cstheme="minorHAnsi"/>
          <w:color w:val="000000"/>
          <w:sz w:val="20"/>
        </w:rPr>
        <w:t>V</w:t>
      </w:r>
      <w:r w:rsidR="00D8026D" w:rsidRPr="00EA1293">
        <w:rPr>
          <w:rFonts w:asciiTheme="minorHAnsi" w:hAnsiTheme="minorHAnsi" w:cstheme="minorHAnsi"/>
          <w:color w:val="000000"/>
          <w:sz w:val="20"/>
        </w:rPr>
        <w:t xml:space="preserve">ulnerable Groups </w:t>
      </w:r>
      <w:r w:rsidR="00471312" w:rsidRPr="00EA1293">
        <w:rPr>
          <w:rFonts w:asciiTheme="minorHAnsi" w:hAnsiTheme="minorHAnsi" w:cstheme="minorHAnsi"/>
          <w:color w:val="000000"/>
          <w:sz w:val="20"/>
        </w:rPr>
        <w:t>A</w:t>
      </w:r>
      <w:r w:rsidR="00D8026D" w:rsidRPr="00EA1293">
        <w:rPr>
          <w:rFonts w:asciiTheme="minorHAnsi" w:hAnsiTheme="minorHAnsi" w:cstheme="minorHAnsi"/>
          <w:color w:val="000000"/>
          <w:sz w:val="20"/>
        </w:rPr>
        <w:t>ct 2006 Children and Young Persons Act 2008</w:t>
      </w:r>
      <w:r w:rsidR="00471312" w:rsidRPr="00EA1293">
        <w:rPr>
          <w:rFonts w:asciiTheme="minorHAnsi" w:hAnsiTheme="minorHAnsi" w:cstheme="minorHAnsi"/>
          <w:color w:val="000000"/>
          <w:sz w:val="20"/>
        </w:rPr>
        <w:t>, Children and Social Care Act 2017.</w:t>
      </w:r>
    </w:p>
    <w:p w14:paraId="656C59D7" w14:textId="43DBE4B2" w:rsidR="00A30668" w:rsidRPr="00EA1293" w:rsidRDefault="00A30668" w:rsidP="00151454">
      <w:pPr>
        <w:widowControl w:val="0"/>
        <w:numPr>
          <w:ilvl w:val="0"/>
          <w:numId w:val="6"/>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 xml:space="preserve">We work within the </w:t>
      </w:r>
      <w:r w:rsidR="0023753D" w:rsidRPr="00EA1293">
        <w:rPr>
          <w:rFonts w:asciiTheme="minorHAnsi" w:hAnsiTheme="minorHAnsi" w:cstheme="minorHAnsi"/>
          <w:sz w:val="20"/>
        </w:rPr>
        <w:t>Local Authority (LA)/</w:t>
      </w:r>
      <w:r w:rsidRPr="00EA1293">
        <w:rPr>
          <w:rFonts w:asciiTheme="minorHAnsi" w:hAnsiTheme="minorHAnsi" w:cstheme="minorHAnsi"/>
          <w:sz w:val="20"/>
        </w:rPr>
        <w:t>(LS</w:t>
      </w:r>
      <w:r w:rsidR="000867AC" w:rsidRPr="00EA1293">
        <w:rPr>
          <w:rFonts w:asciiTheme="minorHAnsi" w:hAnsiTheme="minorHAnsi" w:cstheme="minorHAnsi"/>
          <w:sz w:val="20"/>
        </w:rPr>
        <w:t>P</w:t>
      </w:r>
      <w:r w:rsidRPr="00EA1293">
        <w:rPr>
          <w:rFonts w:asciiTheme="minorHAnsi" w:hAnsiTheme="minorHAnsi" w:cstheme="minorHAnsi"/>
          <w:sz w:val="20"/>
        </w:rPr>
        <w:t xml:space="preserve">) Local Safeguarding </w:t>
      </w:r>
      <w:r w:rsidR="00B5288D" w:rsidRPr="00EA1293">
        <w:rPr>
          <w:rFonts w:asciiTheme="minorHAnsi" w:hAnsiTheme="minorHAnsi" w:cstheme="minorHAnsi"/>
          <w:sz w:val="20"/>
        </w:rPr>
        <w:t>Partners</w:t>
      </w:r>
      <w:r w:rsidRPr="00EA1293">
        <w:rPr>
          <w:rFonts w:asciiTheme="minorHAnsi" w:hAnsiTheme="minorHAnsi" w:cstheme="minorHAnsi"/>
          <w:sz w:val="20"/>
        </w:rPr>
        <w:t xml:space="preserve"> guidelines.</w:t>
      </w:r>
    </w:p>
    <w:p w14:paraId="0EA4A38F" w14:textId="1E79CB74" w:rsidR="00242354" w:rsidRPr="00242354" w:rsidRDefault="002B4703" w:rsidP="00242354">
      <w:pPr>
        <w:pStyle w:val="ListParagraph"/>
        <w:framePr w:hSpace="180" w:wrap="around" w:vAnchor="text" w:hAnchor="text" w:y="1"/>
        <w:numPr>
          <w:ilvl w:val="0"/>
          <w:numId w:val="6"/>
        </w:numPr>
        <w:tabs>
          <w:tab w:val="left" w:pos="5235"/>
        </w:tabs>
        <w:rPr>
          <w:rFonts w:asciiTheme="minorHAnsi" w:hAnsiTheme="minorHAnsi" w:cstheme="minorHAnsi"/>
          <w:sz w:val="20"/>
        </w:rPr>
      </w:pPr>
      <w:r w:rsidRPr="00EA1293">
        <w:rPr>
          <w:rFonts w:asciiTheme="minorHAnsi" w:hAnsiTheme="minorHAnsi" w:cstheme="minorHAnsi"/>
          <w:sz w:val="20"/>
        </w:rPr>
        <w:t>Designated Officer (</w:t>
      </w:r>
      <w:r w:rsidR="00A30668" w:rsidRPr="00EA1293">
        <w:rPr>
          <w:rFonts w:asciiTheme="minorHAnsi" w:hAnsiTheme="minorHAnsi" w:cstheme="minorHAnsi"/>
          <w:sz w:val="20"/>
        </w:rPr>
        <w:t xml:space="preserve">DO) </w:t>
      </w:r>
      <w:r w:rsidR="00D8026D" w:rsidRPr="00EA1293">
        <w:rPr>
          <w:rFonts w:asciiTheme="minorHAnsi" w:hAnsiTheme="minorHAnsi" w:cstheme="minorHAnsi"/>
          <w:color w:val="000000"/>
          <w:sz w:val="20"/>
        </w:rPr>
        <w:t xml:space="preserve">referral </w:t>
      </w:r>
      <w:r w:rsidR="00242354">
        <w:rPr>
          <w:rFonts w:asciiTheme="minorHAnsi" w:hAnsiTheme="minorHAnsi" w:cstheme="minorHAnsi"/>
          <w:color w:val="000000"/>
          <w:sz w:val="20"/>
        </w:rPr>
        <w:t xml:space="preserve">team </w:t>
      </w:r>
      <w:hyperlink r:id="rId11" w:history="1">
        <w:r w:rsidR="00242354" w:rsidRPr="002232E9">
          <w:rPr>
            <w:rStyle w:val="Hyperlink"/>
            <w:rFonts w:asciiTheme="minorHAnsi" w:hAnsiTheme="minorHAnsi" w:cstheme="minorHAnsi"/>
            <w:sz w:val="20"/>
          </w:rPr>
          <w:t>LadoConsultations@nctrust.co.uk</w:t>
        </w:r>
      </w:hyperlink>
    </w:p>
    <w:p w14:paraId="67364AAC" w14:textId="6B06FDD7" w:rsidR="00242354" w:rsidRPr="00242354" w:rsidRDefault="00242354" w:rsidP="00242354">
      <w:pPr>
        <w:pStyle w:val="ListParagraph"/>
        <w:framePr w:hSpace="180" w:wrap="around" w:vAnchor="text" w:hAnchor="text" w:y="1"/>
        <w:numPr>
          <w:ilvl w:val="0"/>
          <w:numId w:val="6"/>
        </w:numPr>
        <w:tabs>
          <w:tab w:val="left" w:pos="5235"/>
        </w:tabs>
        <w:rPr>
          <w:rFonts w:asciiTheme="minorHAnsi" w:hAnsiTheme="minorHAnsi" w:cstheme="minorHAnsi"/>
          <w:sz w:val="20"/>
        </w:rPr>
      </w:pPr>
      <w:r>
        <w:rPr>
          <w:rFonts w:asciiTheme="minorHAnsi" w:hAnsiTheme="minorHAnsi" w:cstheme="minorHAnsi"/>
          <w:color w:val="000000"/>
          <w:sz w:val="20"/>
        </w:rPr>
        <w:t xml:space="preserve">LADO referrals need to be emailed to </w:t>
      </w:r>
      <w:hyperlink r:id="rId12" w:history="1">
        <w:r w:rsidRPr="002232E9">
          <w:rPr>
            <w:rStyle w:val="Hyperlink"/>
            <w:rFonts w:asciiTheme="minorHAnsi" w:hAnsiTheme="minorHAnsi" w:cstheme="minorHAnsi"/>
            <w:sz w:val="20"/>
          </w:rPr>
          <w:t>MASH@NCTrust.co.uk</w:t>
        </w:r>
      </w:hyperlink>
      <w:r>
        <w:rPr>
          <w:rFonts w:asciiTheme="minorHAnsi" w:hAnsiTheme="minorHAnsi" w:cstheme="minorHAnsi"/>
          <w:color w:val="000000"/>
          <w:sz w:val="20"/>
        </w:rPr>
        <w:t xml:space="preserve"> Telephone</w:t>
      </w:r>
      <w:r w:rsidR="003D45AD">
        <w:rPr>
          <w:rFonts w:asciiTheme="minorHAnsi" w:hAnsiTheme="minorHAnsi" w:cstheme="minorHAnsi"/>
          <w:color w:val="000000"/>
          <w:sz w:val="20"/>
        </w:rPr>
        <w:t xml:space="preserve"> for urgent</w:t>
      </w:r>
      <w:r w:rsidR="00C46948">
        <w:rPr>
          <w:rFonts w:asciiTheme="minorHAnsi" w:hAnsiTheme="minorHAnsi" w:cstheme="minorHAnsi"/>
          <w:color w:val="000000"/>
          <w:sz w:val="20"/>
        </w:rPr>
        <w:t xml:space="preserve"> enquires</w:t>
      </w:r>
      <w:r>
        <w:rPr>
          <w:rFonts w:asciiTheme="minorHAnsi" w:hAnsiTheme="minorHAnsi" w:cstheme="minorHAnsi"/>
          <w:color w:val="000000"/>
          <w:sz w:val="20"/>
        </w:rPr>
        <w:t xml:space="preserve"> </w:t>
      </w:r>
      <w:r w:rsidR="003D45AD" w:rsidRPr="003D45AD">
        <w:rPr>
          <w:rFonts w:asciiTheme="minorHAnsi" w:hAnsiTheme="minorHAnsi" w:cstheme="minorHAnsi"/>
          <w:color w:val="000000"/>
          <w:sz w:val="20"/>
          <w:highlight w:val="yellow"/>
        </w:rPr>
        <w:t>0300 126 7000</w:t>
      </w:r>
    </w:p>
    <w:p w14:paraId="334FF2E7" w14:textId="315E6DBC" w:rsidR="00074DD8" w:rsidRPr="00242354" w:rsidRDefault="00A30668" w:rsidP="00242354">
      <w:pPr>
        <w:pStyle w:val="ListParagraph"/>
        <w:framePr w:hSpace="180" w:wrap="around" w:vAnchor="text" w:hAnchor="text" w:y="1"/>
        <w:numPr>
          <w:ilvl w:val="0"/>
          <w:numId w:val="6"/>
        </w:numPr>
        <w:tabs>
          <w:tab w:val="left" w:pos="5235"/>
        </w:tabs>
        <w:rPr>
          <w:rFonts w:asciiTheme="minorHAnsi" w:hAnsiTheme="minorHAnsi" w:cstheme="minorHAnsi"/>
          <w:sz w:val="20"/>
        </w:rPr>
      </w:pPr>
      <w:r w:rsidRPr="00242354">
        <w:rPr>
          <w:rFonts w:asciiTheme="minorHAnsi" w:hAnsiTheme="minorHAnsi" w:cstheme="minorHAnsi"/>
          <w:sz w:val="20"/>
        </w:rPr>
        <w:t>We display copies of a flow cha</w:t>
      </w:r>
      <w:r w:rsidR="00D8026D" w:rsidRPr="00242354">
        <w:rPr>
          <w:rFonts w:asciiTheme="minorHAnsi" w:hAnsiTheme="minorHAnsi" w:cstheme="minorHAnsi"/>
          <w:sz w:val="20"/>
        </w:rPr>
        <w:t xml:space="preserve">rt to show the referral method. </w:t>
      </w:r>
      <w:r w:rsidR="00E75FE8" w:rsidRPr="00242354">
        <w:rPr>
          <w:rFonts w:asciiTheme="minorHAnsi" w:hAnsiTheme="minorHAnsi" w:cstheme="minorHAnsi"/>
          <w:sz w:val="20"/>
        </w:rPr>
        <w:t xml:space="preserve"> This </w:t>
      </w:r>
      <w:r w:rsidRPr="00242354">
        <w:rPr>
          <w:rFonts w:asciiTheme="minorHAnsi" w:hAnsiTheme="minorHAnsi" w:cstheme="minorHAnsi"/>
          <w:sz w:val="20"/>
        </w:rPr>
        <w:t xml:space="preserve">can be </w:t>
      </w:r>
      <w:r w:rsidR="00E75FE8" w:rsidRPr="00242354">
        <w:rPr>
          <w:rFonts w:asciiTheme="minorHAnsi" w:hAnsiTheme="minorHAnsi" w:cstheme="minorHAnsi"/>
          <w:sz w:val="20"/>
        </w:rPr>
        <w:t>referred</w:t>
      </w:r>
      <w:r w:rsidRPr="00242354">
        <w:rPr>
          <w:rFonts w:asciiTheme="minorHAnsi" w:hAnsiTheme="minorHAnsi" w:cstheme="minorHAnsi"/>
          <w:sz w:val="20"/>
        </w:rPr>
        <w:t xml:space="preserve"> too.</w:t>
      </w:r>
    </w:p>
    <w:p w14:paraId="1D2666C8" w14:textId="11CADDC6" w:rsidR="00D8026D" w:rsidRPr="00EA1293" w:rsidRDefault="00D72C76" w:rsidP="00151454">
      <w:pPr>
        <w:widowControl w:val="0"/>
        <w:numPr>
          <w:ilvl w:val="0"/>
          <w:numId w:val="6"/>
        </w:numPr>
        <w:tabs>
          <w:tab w:val="left" w:pos="360"/>
        </w:tabs>
        <w:autoSpaceDE w:val="0"/>
        <w:autoSpaceDN w:val="0"/>
        <w:adjustRightInd w:val="0"/>
        <w:spacing w:before="120" w:after="120"/>
        <w:jc w:val="both"/>
        <w:rPr>
          <w:rFonts w:asciiTheme="minorHAnsi" w:hAnsiTheme="minorHAnsi" w:cstheme="minorHAnsi"/>
          <w:sz w:val="20"/>
          <w:szCs w:val="20"/>
        </w:rPr>
      </w:pPr>
      <w:r w:rsidRPr="00EA1293">
        <w:rPr>
          <w:rFonts w:asciiTheme="minorHAnsi" w:hAnsiTheme="minorHAnsi" w:cstheme="minorHAnsi"/>
          <w:sz w:val="20"/>
          <w:szCs w:val="20"/>
        </w:rPr>
        <w:t>MASH:</w:t>
      </w:r>
      <w:r w:rsidR="00D8026D" w:rsidRPr="00EA1293">
        <w:rPr>
          <w:rFonts w:asciiTheme="minorHAnsi" w:hAnsiTheme="minorHAnsi" w:cstheme="minorHAnsi"/>
          <w:sz w:val="20"/>
          <w:szCs w:val="20"/>
        </w:rPr>
        <w:t xml:space="preserve"> </w:t>
      </w:r>
      <w:r w:rsidR="003B205F" w:rsidRPr="00EA1293">
        <w:rPr>
          <w:rFonts w:asciiTheme="minorHAnsi" w:hAnsiTheme="minorHAnsi" w:cstheme="minorHAnsi"/>
          <w:sz w:val="20"/>
          <w:szCs w:val="20"/>
        </w:rPr>
        <w:t xml:space="preserve">Northamptonshire West number - 0300 126 7000. If professionals and members of the public contact Northamptonshire North (0300 126 3000) and select option 1 and then option 1 again, </w:t>
      </w:r>
      <w:r w:rsidRPr="00EA1293">
        <w:rPr>
          <w:rFonts w:asciiTheme="minorHAnsi" w:hAnsiTheme="minorHAnsi" w:cstheme="minorHAnsi"/>
          <w:sz w:val="20"/>
          <w:szCs w:val="20"/>
        </w:rPr>
        <w:t>you</w:t>
      </w:r>
      <w:r w:rsidR="003B205F" w:rsidRPr="00EA1293">
        <w:rPr>
          <w:rFonts w:asciiTheme="minorHAnsi" w:hAnsiTheme="minorHAnsi" w:cstheme="minorHAnsi"/>
          <w:sz w:val="20"/>
          <w:szCs w:val="20"/>
        </w:rPr>
        <w:t xml:space="preserve"> will be redirected to Northamptonshire West who will pass </w:t>
      </w:r>
      <w:r w:rsidRPr="00EA1293">
        <w:rPr>
          <w:rFonts w:asciiTheme="minorHAnsi" w:hAnsiTheme="minorHAnsi" w:cstheme="minorHAnsi"/>
          <w:sz w:val="20"/>
          <w:szCs w:val="20"/>
        </w:rPr>
        <w:t xml:space="preserve">you </w:t>
      </w:r>
      <w:r w:rsidR="003B205F" w:rsidRPr="00EA1293">
        <w:rPr>
          <w:rFonts w:asciiTheme="minorHAnsi" w:hAnsiTheme="minorHAnsi" w:cstheme="minorHAnsi"/>
          <w:sz w:val="20"/>
          <w:szCs w:val="20"/>
        </w:rPr>
        <w:t>onto MASH. Contacting Northamptonshire North (0300 126 3000) takes longer and as such we advise that the 0300 126 7000 is used with immediate effect.</w:t>
      </w:r>
    </w:p>
    <w:p w14:paraId="3C055FA0" w14:textId="105DFC9C" w:rsidR="00235011" w:rsidRPr="00EA1293" w:rsidRDefault="00B046CC" w:rsidP="00242354">
      <w:pPr>
        <w:widowControl w:val="0"/>
        <w:numPr>
          <w:ilvl w:val="0"/>
          <w:numId w:val="6"/>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 xml:space="preserve">Early </w:t>
      </w:r>
      <w:r w:rsidR="00B46D7C" w:rsidRPr="00EA1293">
        <w:rPr>
          <w:rFonts w:asciiTheme="minorHAnsi" w:hAnsiTheme="minorHAnsi" w:cstheme="minorHAnsi"/>
          <w:sz w:val="20"/>
        </w:rPr>
        <w:t xml:space="preserve">Help </w:t>
      </w:r>
      <w:r w:rsidR="00242354">
        <w:rPr>
          <w:rFonts w:asciiTheme="minorHAnsi" w:hAnsiTheme="minorHAnsi" w:cstheme="minorHAnsi"/>
          <w:sz w:val="20"/>
        </w:rPr>
        <w:t xml:space="preserve">Advice for professionals (nctrust.co.uk) </w:t>
      </w:r>
      <w:hyperlink r:id="rId13" w:history="1">
        <w:r w:rsidR="00242354" w:rsidRPr="002232E9">
          <w:rPr>
            <w:rStyle w:val="Hyperlink"/>
            <w:rFonts w:asciiTheme="minorHAnsi" w:hAnsiTheme="minorHAnsi" w:cstheme="minorHAnsi"/>
            <w:sz w:val="20"/>
          </w:rPr>
          <w:t>cfss@nctrust.co.uk</w:t>
        </w:r>
      </w:hyperlink>
      <w:r w:rsidR="00242354">
        <w:rPr>
          <w:rFonts w:asciiTheme="minorHAnsi" w:hAnsiTheme="minorHAnsi" w:cstheme="minorHAnsi"/>
          <w:sz w:val="20"/>
        </w:rPr>
        <w:t xml:space="preserve"> </w:t>
      </w:r>
    </w:p>
    <w:p w14:paraId="22D57758" w14:textId="52C4A542" w:rsidR="00235011" w:rsidRPr="00EA1293" w:rsidRDefault="00A30668">
      <w:pPr>
        <w:pStyle w:val="ListParagraph"/>
        <w:widowControl w:val="0"/>
        <w:numPr>
          <w:ilvl w:val="0"/>
          <w:numId w:val="15"/>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color w:val="000000"/>
          <w:sz w:val="20"/>
        </w:rPr>
        <w:t xml:space="preserve">Inform Ofsted of any allegations of serious harm or abuse by any person working or looking after </w:t>
      </w:r>
      <w:r w:rsidRPr="00EA1293">
        <w:rPr>
          <w:rFonts w:asciiTheme="minorHAnsi" w:hAnsiTheme="minorHAnsi" w:cstheme="minorHAnsi"/>
          <w:color w:val="000000"/>
          <w:sz w:val="20"/>
        </w:rPr>
        <w:lastRenderedPageBreak/>
        <w:t xml:space="preserve">children at the premises (whether that allegation relates to harm or abuse committed on the premises or elsewhere), or any other abuse which is alleged to have taken place on the premises and of the action taken in respect of these allegations. This will be done as soon as is reasonably practicable, but at the latest within 14 days. </w:t>
      </w:r>
      <w:r w:rsidRPr="00EA1293">
        <w:rPr>
          <w:rFonts w:asciiTheme="minorHAnsi" w:hAnsiTheme="minorHAnsi" w:cstheme="minorHAnsi"/>
          <w:sz w:val="20"/>
        </w:rPr>
        <w:t xml:space="preserve">Tel: 0300123 </w:t>
      </w:r>
      <w:r w:rsidR="003D45AD" w:rsidRPr="003D45AD">
        <w:rPr>
          <w:rFonts w:asciiTheme="minorHAnsi" w:hAnsiTheme="minorHAnsi" w:cstheme="minorHAnsi"/>
          <w:sz w:val="20"/>
          <w:highlight w:val="yellow"/>
        </w:rPr>
        <w:t>4666</w:t>
      </w:r>
      <w:r w:rsidRPr="00EA1293">
        <w:rPr>
          <w:rFonts w:asciiTheme="minorHAnsi" w:hAnsiTheme="minorHAnsi" w:cstheme="minorHAnsi"/>
          <w:sz w:val="20"/>
        </w:rPr>
        <w:t xml:space="preserve">  (</w:t>
      </w:r>
      <w:hyperlink r:id="rId14" w:history="1">
        <w:r w:rsidRPr="00EA1293">
          <w:rPr>
            <w:rStyle w:val="Hyperlink"/>
            <w:rFonts w:asciiTheme="minorHAnsi" w:hAnsiTheme="minorHAnsi" w:cstheme="minorHAnsi"/>
            <w:color w:val="auto"/>
            <w:sz w:val="20"/>
          </w:rPr>
          <w:t>www.ofsted.gov.uk</w:t>
        </w:r>
      </w:hyperlink>
      <w:r w:rsidRPr="00EA1293">
        <w:rPr>
          <w:rFonts w:asciiTheme="minorHAnsi" w:hAnsiTheme="minorHAnsi" w:cstheme="minorHAnsi"/>
          <w:sz w:val="20"/>
        </w:rPr>
        <w:t>)</w:t>
      </w:r>
    </w:p>
    <w:p w14:paraId="304E707D" w14:textId="7DBC0C02" w:rsidR="00A30668" w:rsidRPr="00EA1293" w:rsidRDefault="00A30668" w:rsidP="00151454">
      <w:pPr>
        <w:pStyle w:val="ListParagraph"/>
        <w:widowControl w:val="0"/>
        <w:numPr>
          <w:ilvl w:val="0"/>
          <w:numId w:val="6"/>
        </w:numPr>
        <w:tabs>
          <w:tab w:val="left" w:pos="360"/>
        </w:tabs>
        <w:autoSpaceDE w:val="0"/>
        <w:autoSpaceDN w:val="0"/>
        <w:adjustRightInd w:val="0"/>
        <w:spacing w:before="120" w:after="120"/>
        <w:jc w:val="both"/>
        <w:rPr>
          <w:rFonts w:asciiTheme="minorHAnsi" w:hAnsiTheme="minorHAnsi" w:cstheme="minorHAnsi"/>
          <w:sz w:val="20"/>
        </w:rPr>
      </w:pPr>
      <w:bookmarkStart w:id="1" w:name="_Hlk182911289"/>
      <w:r w:rsidRPr="00EA1293">
        <w:rPr>
          <w:rFonts w:asciiTheme="minorHAnsi" w:hAnsiTheme="minorHAnsi" w:cstheme="minorHAnsi"/>
          <w:sz w:val="20"/>
        </w:rPr>
        <w:t>National Society for the Prevention of Cruelty to Children (NSPCC)</w:t>
      </w:r>
    </w:p>
    <w:p w14:paraId="2F0660F5" w14:textId="1A643960" w:rsidR="00B461B1" w:rsidRPr="00B461B1" w:rsidRDefault="00A30668" w:rsidP="00B461B1">
      <w:pPr>
        <w:pStyle w:val="ListParagraph"/>
        <w:widowControl w:val="0"/>
        <w:tabs>
          <w:tab w:val="left" w:pos="360"/>
        </w:tabs>
        <w:autoSpaceDE w:val="0"/>
        <w:autoSpaceDN w:val="0"/>
        <w:adjustRightInd w:val="0"/>
        <w:spacing w:before="120" w:after="120"/>
        <w:ind w:left="0"/>
        <w:jc w:val="both"/>
        <w:rPr>
          <w:rFonts w:asciiTheme="minorHAnsi" w:hAnsiTheme="minorHAnsi" w:cstheme="minorHAnsi"/>
          <w:sz w:val="20"/>
        </w:rPr>
      </w:pPr>
      <w:r w:rsidRPr="00EA1293">
        <w:rPr>
          <w:rFonts w:asciiTheme="minorHAnsi" w:hAnsiTheme="minorHAnsi" w:cstheme="minorHAnsi"/>
          <w:sz w:val="20"/>
        </w:rPr>
        <w:tab/>
        <w:t>Free phone National Helpline: 08088005000</w:t>
      </w:r>
    </w:p>
    <w:bookmarkEnd w:id="1"/>
    <w:p w14:paraId="120FD7FC" w14:textId="77777777" w:rsidR="00C00CDD" w:rsidRPr="00EA1293" w:rsidRDefault="00A30668" w:rsidP="00C00CDD">
      <w:pPr>
        <w:pStyle w:val="ListParagraph"/>
        <w:widowControl w:val="0"/>
        <w:numPr>
          <w:ilvl w:val="0"/>
          <w:numId w:val="6"/>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 xml:space="preserve">Police </w:t>
      </w:r>
      <w:r w:rsidR="00D8026D" w:rsidRPr="00EA1293">
        <w:rPr>
          <w:rFonts w:asciiTheme="minorHAnsi" w:hAnsiTheme="minorHAnsi" w:cstheme="minorHAnsi"/>
          <w:sz w:val="20"/>
        </w:rPr>
        <w:t>101, if a child is in immediate danger then call 999</w:t>
      </w:r>
    </w:p>
    <w:p w14:paraId="0F7E3E64" w14:textId="288DBCFF" w:rsidR="00C00CDD" w:rsidRPr="00242354" w:rsidRDefault="00C00CDD" w:rsidP="00C00CDD">
      <w:pPr>
        <w:pStyle w:val="ListParagraph"/>
        <w:numPr>
          <w:ilvl w:val="0"/>
          <w:numId w:val="6"/>
        </w:numPr>
        <w:jc w:val="both"/>
        <w:rPr>
          <w:rFonts w:asciiTheme="minorHAnsi" w:eastAsia="Arial" w:hAnsiTheme="minorHAnsi" w:cstheme="minorHAnsi"/>
          <w:bCs/>
          <w:sz w:val="20"/>
          <w:szCs w:val="20"/>
          <w:lang w:eastAsia="en-GB"/>
        </w:rPr>
      </w:pPr>
      <w:r w:rsidRPr="00EA1293">
        <w:rPr>
          <w:rFonts w:asciiTheme="minorHAnsi" w:eastAsia="Arial" w:hAnsiTheme="minorHAnsi" w:cstheme="minorHAnsi"/>
          <w:sz w:val="20"/>
          <w:szCs w:val="20"/>
          <w:lang w:eastAsia="en-GB"/>
        </w:rPr>
        <w:t>Government helpline for extremism concerns</w:t>
      </w:r>
      <w:r w:rsidRPr="00EA1293">
        <w:rPr>
          <w:rFonts w:asciiTheme="minorHAnsi" w:eastAsia="Arial" w:hAnsiTheme="minorHAnsi" w:cstheme="minorHAnsi"/>
          <w:b/>
          <w:sz w:val="20"/>
          <w:szCs w:val="20"/>
          <w:lang w:eastAsia="en-GB"/>
        </w:rPr>
        <w:t xml:space="preserve"> </w:t>
      </w:r>
      <w:r w:rsidR="003D45AD" w:rsidRPr="003D45AD">
        <w:rPr>
          <w:rFonts w:asciiTheme="minorHAnsi" w:eastAsia="Arial" w:hAnsiTheme="minorHAnsi" w:cstheme="minorHAnsi"/>
          <w:b/>
          <w:sz w:val="20"/>
          <w:szCs w:val="20"/>
          <w:highlight w:val="yellow"/>
          <w:lang w:eastAsia="en-GB"/>
        </w:rPr>
        <w:t>0800 789 321</w:t>
      </w:r>
      <w:r w:rsidR="003D45AD" w:rsidRPr="003D45AD">
        <w:rPr>
          <w:rFonts w:asciiTheme="minorHAnsi" w:eastAsia="Arial" w:hAnsiTheme="minorHAnsi" w:cstheme="minorHAnsi"/>
          <w:b/>
          <w:sz w:val="20"/>
          <w:szCs w:val="20"/>
          <w:lang w:eastAsia="en-GB"/>
        </w:rPr>
        <w:t>.</w:t>
      </w:r>
      <w:r w:rsidR="003D45AD">
        <w:rPr>
          <w:rFonts w:asciiTheme="minorHAnsi" w:eastAsia="Arial" w:hAnsiTheme="minorHAnsi" w:cstheme="minorHAnsi"/>
          <w:b/>
          <w:sz w:val="20"/>
          <w:szCs w:val="20"/>
          <w:lang w:eastAsia="en-GB"/>
        </w:rPr>
        <w:t xml:space="preserve"> </w:t>
      </w:r>
      <w:r w:rsidR="00242354">
        <w:rPr>
          <w:rFonts w:asciiTheme="minorHAnsi" w:eastAsia="Arial" w:hAnsiTheme="minorHAnsi" w:cstheme="minorHAnsi"/>
          <w:b/>
          <w:sz w:val="20"/>
          <w:szCs w:val="20"/>
          <w:lang w:eastAsia="en-GB"/>
        </w:rPr>
        <w:t xml:space="preserve">11am-3pm </w:t>
      </w:r>
      <w:hyperlink r:id="rId15" w:history="1">
        <w:r w:rsidR="00242354" w:rsidRPr="002232E9">
          <w:rPr>
            <w:rStyle w:val="Hyperlink"/>
            <w:rFonts w:asciiTheme="minorHAnsi" w:eastAsia="Arial" w:hAnsiTheme="minorHAnsi" w:cstheme="minorHAnsi"/>
            <w:bCs/>
            <w:sz w:val="20"/>
            <w:szCs w:val="20"/>
            <w:lang w:eastAsia="en-GB"/>
          </w:rPr>
          <w:t>counter.extremism@education.gov.uk</w:t>
        </w:r>
      </w:hyperlink>
      <w:r w:rsidR="00242354">
        <w:rPr>
          <w:rFonts w:asciiTheme="minorHAnsi" w:eastAsia="Arial" w:hAnsiTheme="minorHAnsi" w:cstheme="minorHAnsi"/>
          <w:bCs/>
          <w:sz w:val="20"/>
          <w:szCs w:val="20"/>
          <w:lang w:eastAsia="en-GB"/>
        </w:rPr>
        <w:t xml:space="preserve"> </w:t>
      </w:r>
    </w:p>
    <w:p w14:paraId="5E69C2D4" w14:textId="77777777" w:rsidR="00B461B1" w:rsidRPr="00B461B1" w:rsidRDefault="00C00CDD" w:rsidP="00C00CDD">
      <w:pPr>
        <w:pStyle w:val="ListParagraph"/>
        <w:numPr>
          <w:ilvl w:val="0"/>
          <w:numId w:val="6"/>
        </w:numPr>
        <w:rPr>
          <w:rFonts w:asciiTheme="minorHAnsi" w:eastAsia="Calibri" w:hAnsiTheme="minorHAnsi" w:cstheme="minorHAnsi"/>
          <w:sz w:val="20"/>
          <w:szCs w:val="20"/>
          <w:lang w:eastAsia="en-GB"/>
        </w:rPr>
      </w:pPr>
      <w:r w:rsidRPr="00EA1293">
        <w:rPr>
          <w:rFonts w:asciiTheme="minorHAnsi" w:eastAsia="Arial" w:hAnsiTheme="minorHAnsi" w:cstheme="minorHAnsi"/>
          <w:sz w:val="20"/>
          <w:szCs w:val="20"/>
          <w:lang w:eastAsia="en-GB"/>
        </w:rPr>
        <w:t>Child exploitation and Online protection command (CEOP)</w:t>
      </w:r>
      <w:r w:rsidRPr="00EA1293">
        <w:rPr>
          <w:rFonts w:asciiTheme="minorHAnsi" w:eastAsia="Arial" w:hAnsiTheme="minorHAnsi" w:cstheme="minorHAnsi"/>
          <w:b/>
          <w:sz w:val="20"/>
          <w:szCs w:val="20"/>
          <w:lang w:eastAsia="en-GB"/>
        </w:rPr>
        <w:t xml:space="preserve"> https://www.ceop.police.uk/safety-centre/</w:t>
      </w:r>
      <w:r w:rsidR="00B461B1" w:rsidRPr="00B461B1">
        <w:rPr>
          <w:rFonts w:asciiTheme="minorHAnsi" w:hAnsiTheme="minorHAnsi" w:cstheme="minorHAnsi"/>
          <w:sz w:val="20"/>
        </w:rPr>
        <w:t xml:space="preserve"> </w:t>
      </w:r>
    </w:p>
    <w:p w14:paraId="0AE825F4" w14:textId="10606E07" w:rsidR="00D8026D" w:rsidRPr="00B461B1" w:rsidRDefault="00B461B1" w:rsidP="00C00CDD">
      <w:pPr>
        <w:pStyle w:val="ListParagraph"/>
        <w:numPr>
          <w:ilvl w:val="0"/>
          <w:numId w:val="6"/>
        </w:numPr>
        <w:rPr>
          <w:rFonts w:asciiTheme="minorHAnsi" w:eastAsia="Calibri" w:hAnsiTheme="minorHAnsi" w:cstheme="minorHAnsi"/>
          <w:sz w:val="20"/>
          <w:szCs w:val="20"/>
          <w:highlight w:val="yellow"/>
          <w:lang w:eastAsia="en-GB"/>
        </w:rPr>
      </w:pPr>
      <w:r w:rsidRPr="00B461B1">
        <w:rPr>
          <w:rFonts w:asciiTheme="minorHAnsi" w:hAnsiTheme="minorHAnsi" w:cstheme="minorHAnsi"/>
          <w:sz w:val="20"/>
          <w:highlight w:val="yellow"/>
        </w:rPr>
        <w:t>Anti-terrorist hotline: 0800 789 321</w:t>
      </w:r>
    </w:p>
    <w:p w14:paraId="0704B44C" w14:textId="77777777" w:rsidR="00A30668" w:rsidRPr="00EA1293" w:rsidRDefault="00A30668" w:rsidP="00151454">
      <w:pPr>
        <w:pStyle w:val="ListParagraph"/>
        <w:widowControl w:val="0"/>
        <w:numPr>
          <w:ilvl w:val="0"/>
          <w:numId w:val="6"/>
        </w:numPr>
        <w:tabs>
          <w:tab w:val="left" w:pos="360"/>
        </w:tabs>
        <w:autoSpaceDE w:val="0"/>
        <w:autoSpaceDN w:val="0"/>
        <w:adjustRightInd w:val="0"/>
        <w:spacing w:before="120" w:after="120"/>
        <w:jc w:val="both"/>
        <w:rPr>
          <w:rFonts w:asciiTheme="minorHAnsi" w:hAnsiTheme="minorHAnsi" w:cstheme="minorHAnsi"/>
          <w:sz w:val="20"/>
        </w:rPr>
      </w:pPr>
      <w:r w:rsidRPr="00EA1293">
        <w:rPr>
          <w:rFonts w:asciiTheme="minorHAnsi" w:hAnsiTheme="minorHAnsi" w:cstheme="minorHAnsi"/>
          <w:sz w:val="20"/>
        </w:rPr>
        <w:t>We hope you will be satisfied with any action taken.  If you are not, and if you feel it is right to take the matter outside the setting, the following are possible contact points:</w:t>
      </w:r>
    </w:p>
    <w:p w14:paraId="5A8572FE" w14:textId="67FC2A52" w:rsidR="00A30668" w:rsidRPr="00EA1293" w:rsidRDefault="002B4703" w:rsidP="00151454">
      <w:pPr>
        <w:numPr>
          <w:ilvl w:val="0"/>
          <w:numId w:val="7"/>
        </w:numPr>
        <w:jc w:val="both"/>
        <w:rPr>
          <w:rFonts w:asciiTheme="minorHAnsi" w:hAnsiTheme="minorHAnsi" w:cstheme="minorHAnsi"/>
          <w:sz w:val="20"/>
        </w:rPr>
      </w:pPr>
      <w:r w:rsidRPr="00EA1293">
        <w:rPr>
          <w:rFonts w:asciiTheme="minorHAnsi" w:hAnsiTheme="minorHAnsi" w:cstheme="minorHAnsi"/>
          <w:sz w:val="20"/>
        </w:rPr>
        <w:t xml:space="preserve">Local </w:t>
      </w:r>
      <w:r w:rsidR="00A30668" w:rsidRPr="00EA1293">
        <w:rPr>
          <w:rFonts w:asciiTheme="minorHAnsi" w:hAnsiTheme="minorHAnsi" w:cstheme="minorHAnsi"/>
          <w:sz w:val="20"/>
        </w:rPr>
        <w:t xml:space="preserve">DO </w:t>
      </w:r>
    </w:p>
    <w:p w14:paraId="4C995AA1" w14:textId="77777777" w:rsidR="00A30668" w:rsidRPr="00EA1293" w:rsidRDefault="00D8026D" w:rsidP="00151454">
      <w:pPr>
        <w:numPr>
          <w:ilvl w:val="0"/>
          <w:numId w:val="7"/>
        </w:numPr>
        <w:jc w:val="both"/>
        <w:rPr>
          <w:rFonts w:asciiTheme="minorHAnsi" w:hAnsiTheme="minorHAnsi" w:cstheme="minorHAnsi"/>
          <w:sz w:val="20"/>
        </w:rPr>
      </w:pPr>
      <w:r w:rsidRPr="00EA1293">
        <w:rPr>
          <w:rFonts w:asciiTheme="minorHAnsi" w:hAnsiTheme="minorHAnsi" w:cstheme="minorHAnsi"/>
          <w:sz w:val="20"/>
        </w:rPr>
        <w:t>MASH</w:t>
      </w:r>
    </w:p>
    <w:p w14:paraId="3236C2F5" w14:textId="77777777" w:rsidR="00A30668" w:rsidRPr="00EA1293" w:rsidRDefault="00A30668" w:rsidP="00151454">
      <w:pPr>
        <w:numPr>
          <w:ilvl w:val="0"/>
          <w:numId w:val="7"/>
        </w:numPr>
        <w:jc w:val="both"/>
        <w:rPr>
          <w:rFonts w:asciiTheme="minorHAnsi" w:hAnsiTheme="minorHAnsi" w:cstheme="minorHAnsi"/>
          <w:sz w:val="20"/>
        </w:rPr>
      </w:pPr>
      <w:r w:rsidRPr="00EA1293">
        <w:rPr>
          <w:rFonts w:asciiTheme="minorHAnsi" w:hAnsiTheme="minorHAnsi" w:cstheme="minorHAnsi"/>
          <w:sz w:val="20"/>
        </w:rPr>
        <w:t>RSPCC</w:t>
      </w:r>
    </w:p>
    <w:p w14:paraId="79E1FD21" w14:textId="77777777" w:rsidR="00A30668" w:rsidRPr="00EA1293" w:rsidRDefault="00A30668" w:rsidP="00151454">
      <w:pPr>
        <w:numPr>
          <w:ilvl w:val="0"/>
          <w:numId w:val="7"/>
        </w:numPr>
        <w:jc w:val="both"/>
        <w:rPr>
          <w:rFonts w:asciiTheme="minorHAnsi" w:hAnsiTheme="minorHAnsi" w:cstheme="minorHAnsi"/>
          <w:sz w:val="20"/>
        </w:rPr>
      </w:pPr>
      <w:r w:rsidRPr="00EA1293">
        <w:rPr>
          <w:rFonts w:asciiTheme="minorHAnsi" w:hAnsiTheme="minorHAnsi" w:cstheme="minorHAnsi"/>
          <w:sz w:val="20"/>
        </w:rPr>
        <w:t>Ofsted</w:t>
      </w:r>
    </w:p>
    <w:p w14:paraId="6DB8C9CE" w14:textId="77777777" w:rsidR="00A30668" w:rsidRPr="00EA1293" w:rsidRDefault="00A30668" w:rsidP="00151454">
      <w:pPr>
        <w:numPr>
          <w:ilvl w:val="0"/>
          <w:numId w:val="7"/>
        </w:numPr>
        <w:jc w:val="both"/>
        <w:rPr>
          <w:rFonts w:asciiTheme="minorHAnsi" w:hAnsiTheme="minorHAnsi" w:cstheme="minorHAnsi"/>
          <w:sz w:val="20"/>
        </w:rPr>
      </w:pPr>
      <w:r w:rsidRPr="00EA1293">
        <w:rPr>
          <w:rFonts w:asciiTheme="minorHAnsi" w:hAnsiTheme="minorHAnsi" w:cstheme="minorHAnsi"/>
          <w:sz w:val="20"/>
        </w:rPr>
        <w:t xml:space="preserve">The police. </w:t>
      </w:r>
    </w:p>
    <w:p w14:paraId="3CB3CFC0" w14:textId="77777777" w:rsidR="00BD57F4" w:rsidRPr="00EA1293" w:rsidRDefault="00BD57F4" w:rsidP="00BD57F4">
      <w:pPr>
        <w:ind w:left="720"/>
        <w:jc w:val="both"/>
        <w:rPr>
          <w:rFonts w:asciiTheme="minorHAnsi" w:hAnsiTheme="minorHAnsi" w:cstheme="minorHAnsi"/>
          <w:sz w:val="20"/>
        </w:rPr>
      </w:pPr>
    </w:p>
    <w:p w14:paraId="048DBCAA" w14:textId="2EA503B0" w:rsidR="00A30668" w:rsidRPr="00EA1293" w:rsidRDefault="00290610" w:rsidP="6D2ED4B0">
      <w:pPr>
        <w:widowControl w:val="0"/>
        <w:autoSpaceDE w:val="0"/>
        <w:autoSpaceDN w:val="0"/>
        <w:adjustRightInd w:val="0"/>
        <w:spacing w:before="120" w:after="120"/>
        <w:ind w:left="360"/>
        <w:jc w:val="both"/>
        <w:rPr>
          <w:rFonts w:asciiTheme="minorHAnsi" w:hAnsiTheme="minorHAnsi" w:cstheme="minorHAnsi"/>
          <w:b/>
          <w:bCs/>
          <w:color w:val="FF0000"/>
        </w:rPr>
      </w:pPr>
      <w:r>
        <w:rPr>
          <w:rFonts w:asciiTheme="minorHAnsi" w:hAnsiTheme="minorHAnsi" w:cstheme="minorHAnsi"/>
          <w:b/>
          <w:bCs/>
          <w:color w:val="FF0000"/>
        </w:rPr>
        <w:t>Designated Safeguarding</w:t>
      </w:r>
      <w:r w:rsidR="6D2ED4B0" w:rsidRPr="00EA1293">
        <w:rPr>
          <w:rFonts w:asciiTheme="minorHAnsi" w:hAnsiTheme="minorHAnsi" w:cstheme="minorHAnsi"/>
          <w:b/>
          <w:bCs/>
          <w:color w:val="FF0000"/>
        </w:rPr>
        <w:t xml:space="preserve"> Lead- </w:t>
      </w:r>
      <w:r w:rsidR="00235011" w:rsidRPr="00EA1293">
        <w:rPr>
          <w:rFonts w:asciiTheme="minorHAnsi" w:hAnsiTheme="minorHAnsi" w:cstheme="minorHAnsi"/>
          <w:b/>
          <w:bCs/>
          <w:color w:val="FF0000"/>
        </w:rPr>
        <w:t>Gemma Richardson</w:t>
      </w:r>
    </w:p>
    <w:p w14:paraId="4C8B6647" w14:textId="1D5D0D87" w:rsidR="00A30668" w:rsidRPr="00415B46" w:rsidRDefault="6D2ED4B0" w:rsidP="6D2ED4B0">
      <w:pPr>
        <w:widowControl w:val="0"/>
        <w:autoSpaceDE w:val="0"/>
        <w:autoSpaceDN w:val="0"/>
        <w:adjustRightInd w:val="0"/>
        <w:spacing w:before="120" w:after="120"/>
        <w:ind w:left="360"/>
        <w:jc w:val="both"/>
        <w:rPr>
          <w:rFonts w:ascii="Comic Sans MS" w:hAnsi="Comic Sans MS"/>
          <w:b/>
          <w:bCs/>
          <w:color w:val="FF0000"/>
        </w:rPr>
      </w:pPr>
      <w:r w:rsidRPr="00EA1293">
        <w:rPr>
          <w:rFonts w:asciiTheme="minorHAnsi" w:hAnsiTheme="minorHAnsi" w:cstheme="minorHAnsi"/>
          <w:b/>
          <w:bCs/>
          <w:color w:val="FF0000"/>
        </w:rPr>
        <w:t xml:space="preserve">Deputy </w:t>
      </w:r>
      <w:r w:rsidR="00290610">
        <w:rPr>
          <w:rFonts w:asciiTheme="minorHAnsi" w:hAnsiTheme="minorHAnsi" w:cstheme="minorHAnsi"/>
          <w:b/>
          <w:bCs/>
          <w:color w:val="FF0000"/>
        </w:rPr>
        <w:t>Safeguarding</w:t>
      </w:r>
      <w:r w:rsidRPr="00EA1293">
        <w:rPr>
          <w:rFonts w:asciiTheme="minorHAnsi" w:hAnsiTheme="minorHAnsi" w:cstheme="minorHAnsi"/>
          <w:b/>
          <w:bCs/>
          <w:color w:val="FF0000"/>
        </w:rPr>
        <w:t xml:space="preserve"> Lead- </w:t>
      </w:r>
      <w:r w:rsidR="003D45AD">
        <w:rPr>
          <w:rFonts w:asciiTheme="minorHAnsi" w:hAnsiTheme="minorHAnsi" w:cstheme="minorHAnsi"/>
          <w:b/>
          <w:bCs/>
          <w:color w:val="FF0000"/>
        </w:rPr>
        <w:t xml:space="preserve">Claire Smith </w:t>
      </w:r>
    </w:p>
    <w:sectPr w:rsidR="00A30668" w:rsidRPr="00415B46" w:rsidSect="00F705AC">
      <w:headerReference w:type="default" r:id="rId16"/>
      <w:footerReference w:type="even" r:id="rId17"/>
      <w:footerReference w:type="default" r:id="rId18"/>
      <w:pgSz w:w="11900" w:h="16840"/>
      <w:pgMar w:top="1440" w:right="1800" w:bottom="1440" w:left="180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DBFDB" w14:textId="77777777" w:rsidR="00C91803" w:rsidRDefault="00C91803" w:rsidP="008B35D2">
      <w:r>
        <w:separator/>
      </w:r>
    </w:p>
  </w:endnote>
  <w:endnote w:type="continuationSeparator" w:id="0">
    <w:p w14:paraId="08E7D25B" w14:textId="77777777" w:rsidR="00C91803" w:rsidRDefault="00C91803" w:rsidP="008B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167A" w14:textId="77777777" w:rsidR="003B205F" w:rsidRDefault="003B205F" w:rsidP="0066618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5453E95" w14:textId="77777777" w:rsidR="003B205F" w:rsidRDefault="003B205F" w:rsidP="008800A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EE18C" w14:textId="77777777" w:rsidR="003B205F" w:rsidRPr="008800AD" w:rsidRDefault="003B205F" w:rsidP="000043EA">
    <w:pPr>
      <w:pStyle w:val="Footer"/>
      <w:ind w:firstLine="360"/>
      <w:rPr>
        <w:rFonts w:ascii="Comic Sans MS" w:hAnsi="Comic Sans MS"/>
        <w:sz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r>
      <w:rPr>
        <w:rFonts w:ascii="Comic Sans MS" w:hAnsi="Comic Sans MS"/>
        <w:sz w:val="16"/>
      </w:rPr>
      <w:t>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DD29A" w14:textId="77777777" w:rsidR="00C91803" w:rsidRDefault="00C91803" w:rsidP="008B35D2">
      <w:r>
        <w:separator/>
      </w:r>
    </w:p>
  </w:footnote>
  <w:footnote w:type="continuationSeparator" w:id="0">
    <w:p w14:paraId="663DE9AD" w14:textId="77777777" w:rsidR="00C91803" w:rsidRDefault="00C91803" w:rsidP="008B3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F12B1" w14:textId="77777777" w:rsidR="003B205F" w:rsidRPr="00EA1293" w:rsidRDefault="003B205F" w:rsidP="008800AD">
    <w:pPr>
      <w:jc w:val="center"/>
      <w:rPr>
        <w:rFonts w:asciiTheme="minorHAnsi" w:hAnsiTheme="minorHAnsi" w:cstheme="minorHAnsi"/>
        <w:sz w:val="32"/>
      </w:rPr>
    </w:pPr>
    <w:r w:rsidRPr="00EA1293">
      <w:rPr>
        <w:rFonts w:asciiTheme="minorHAnsi" w:hAnsiTheme="minorHAnsi" w:cstheme="minorHAnsi"/>
        <w:sz w:val="32"/>
      </w:rPr>
      <w:t>Clarecroft Day Nursery</w:t>
    </w:r>
  </w:p>
  <w:p w14:paraId="47CD01E4" w14:textId="7F0A32BF" w:rsidR="003B205F" w:rsidRPr="00EA1293" w:rsidRDefault="00575DAF" w:rsidP="00575DAF">
    <w:pPr>
      <w:pStyle w:val="Header"/>
      <w:jc w:val="center"/>
      <w:rPr>
        <w:rFonts w:asciiTheme="minorHAnsi" w:hAnsiTheme="minorHAnsi" w:cstheme="minorHAnsi"/>
        <w:sz w:val="32"/>
      </w:rPr>
    </w:pPr>
    <w:r w:rsidRPr="00EA1293">
      <w:rPr>
        <w:rFonts w:asciiTheme="minorHAnsi" w:hAnsiTheme="minorHAnsi" w:cstheme="minorHAnsi"/>
        <w:sz w:val="32"/>
      </w:rPr>
      <w:t>Child Protection</w:t>
    </w:r>
    <w:r w:rsidR="003B205F" w:rsidRPr="00EA1293">
      <w:rPr>
        <w:rFonts w:asciiTheme="minorHAnsi" w:hAnsiTheme="minorHAnsi" w:cstheme="minorHAnsi"/>
        <w:sz w:val="32"/>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67A4"/>
    <w:multiLevelType w:val="hybridMultilevel"/>
    <w:tmpl w:val="24227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8B4112"/>
    <w:multiLevelType w:val="hybridMultilevel"/>
    <w:tmpl w:val="394EF710"/>
    <w:lvl w:ilvl="0" w:tplc="5BA678A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B12AA"/>
    <w:multiLevelType w:val="hybridMultilevel"/>
    <w:tmpl w:val="787E17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0C8E5621"/>
    <w:multiLevelType w:val="hybridMultilevel"/>
    <w:tmpl w:val="64882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877F8"/>
    <w:multiLevelType w:val="hybridMultilevel"/>
    <w:tmpl w:val="588A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D35003"/>
    <w:multiLevelType w:val="hybridMultilevel"/>
    <w:tmpl w:val="8D764F10"/>
    <w:lvl w:ilvl="0" w:tplc="5BA678A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67E7F"/>
    <w:multiLevelType w:val="hybridMultilevel"/>
    <w:tmpl w:val="640EE43A"/>
    <w:lvl w:ilvl="0" w:tplc="5BA678A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F6E15"/>
    <w:multiLevelType w:val="hybridMultilevel"/>
    <w:tmpl w:val="EE32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C312DB"/>
    <w:multiLevelType w:val="hybridMultilevel"/>
    <w:tmpl w:val="36FE2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AA1031"/>
    <w:multiLevelType w:val="hybridMultilevel"/>
    <w:tmpl w:val="B67E7174"/>
    <w:lvl w:ilvl="0" w:tplc="5BA678A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0531490"/>
    <w:multiLevelType w:val="hybridMultilevel"/>
    <w:tmpl w:val="806E690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0C63E3A"/>
    <w:multiLevelType w:val="hybridMultilevel"/>
    <w:tmpl w:val="F0442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38D3368"/>
    <w:multiLevelType w:val="hybridMultilevel"/>
    <w:tmpl w:val="C73E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5C001C"/>
    <w:multiLevelType w:val="hybridMultilevel"/>
    <w:tmpl w:val="C720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E63F4"/>
    <w:multiLevelType w:val="hybridMultilevel"/>
    <w:tmpl w:val="9522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714A79"/>
    <w:multiLevelType w:val="hybridMultilevel"/>
    <w:tmpl w:val="87BA5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E80900"/>
    <w:multiLevelType w:val="hybridMultilevel"/>
    <w:tmpl w:val="D9D6689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19193E"/>
    <w:multiLevelType w:val="hybridMultilevel"/>
    <w:tmpl w:val="0E16E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1C2EFA"/>
    <w:multiLevelType w:val="hybridMultilevel"/>
    <w:tmpl w:val="59907106"/>
    <w:lvl w:ilvl="0" w:tplc="5BA678A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D45CFC"/>
    <w:multiLevelType w:val="hybridMultilevel"/>
    <w:tmpl w:val="E4F6762E"/>
    <w:lvl w:ilvl="0" w:tplc="5BA678A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DF2D72"/>
    <w:multiLevelType w:val="hybridMultilevel"/>
    <w:tmpl w:val="43A0C4C0"/>
    <w:lvl w:ilvl="0" w:tplc="719E4A46">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C7F1288"/>
    <w:multiLevelType w:val="hybridMultilevel"/>
    <w:tmpl w:val="45007696"/>
    <w:lvl w:ilvl="0" w:tplc="5BA678A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B400E71"/>
    <w:multiLevelType w:val="hybridMultilevel"/>
    <w:tmpl w:val="49662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E36B15"/>
    <w:multiLevelType w:val="hybridMultilevel"/>
    <w:tmpl w:val="93767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96299298">
    <w:abstractNumId w:val="39"/>
  </w:num>
  <w:num w:numId="2" w16cid:durableId="807168711">
    <w:abstractNumId w:val="13"/>
  </w:num>
  <w:num w:numId="3" w16cid:durableId="818766976">
    <w:abstractNumId w:val="2"/>
  </w:num>
  <w:num w:numId="4" w16cid:durableId="1971014190">
    <w:abstractNumId w:val="37"/>
  </w:num>
  <w:num w:numId="5" w16cid:durableId="525291633">
    <w:abstractNumId w:val="34"/>
  </w:num>
  <w:num w:numId="6" w16cid:durableId="1447509164">
    <w:abstractNumId w:val="33"/>
  </w:num>
  <w:num w:numId="7" w16cid:durableId="13013067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7424638">
    <w:abstractNumId w:val="4"/>
  </w:num>
  <w:num w:numId="9" w16cid:durableId="180290183">
    <w:abstractNumId w:val="0"/>
  </w:num>
  <w:num w:numId="10" w16cid:durableId="481510276">
    <w:abstractNumId w:val="15"/>
  </w:num>
  <w:num w:numId="11" w16cid:durableId="1071468332">
    <w:abstractNumId w:val="19"/>
  </w:num>
  <w:num w:numId="12" w16cid:durableId="1396275219">
    <w:abstractNumId w:val="25"/>
  </w:num>
  <w:num w:numId="13" w16cid:durableId="50664646">
    <w:abstractNumId w:val="14"/>
  </w:num>
  <w:num w:numId="14" w16cid:durableId="15541299">
    <w:abstractNumId w:val="9"/>
  </w:num>
  <w:num w:numId="15" w16cid:durableId="233048205">
    <w:abstractNumId w:val="6"/>
  </w:num>
  <w:num w:numId="16" w16cid:durableId="735517208">
    <w:abstractNumId w:val="36"/>
  </w:num>
  <w:num w:numId="17" w16cid:durableId="233011125">
    <w:abstractNumId w:val="40"/>
  </w:num>
  <w:num w:numId="18" w16cid:durableId="1404832783">
    <w:abstractNumId w:val="11"/>
  </w:num>
  <w:num w:numId="19" w16cid:durableId="1757509349">
    <w:abstractNumId w:val="29"/>
  </w:num>
  <w:num w:numId="20" w16cid:durableId="1506894238">
    <w:abstractNumId w:val="27"/>
  </w:num>
  <w:num w:numId="21" w16cid:durableId="945772463">
    <w:abstractNumId w:val="21"/>
  </w:num>
  <w:num w:numId="22" w16cid:durableId="488402554">
    <w:abstractNumId w:val="10"/>
  </w:num>
  <w:num w:numId="23" w16cid:durableId="1443577213">
    <w:abstractNumId w:val="30"/>
  </w:num>
  <w:num w:numId="24" w16cid:durableId="832139569">
    <w:abstractNumId w:val="35"/>
  </w:num>
  <w:num w:numId="25" w16cid:durableId="1402950715">
    <w:abstractNumId w:val="20"/>
  </w:num>
  <w:num w:numId="26" w16cid:durableId="1667250298">
    <w:abstractNumId w:val="18"/>
  </w:num>
  <w:num w:numId="27" w16cid:durableId="1815173947">
    <w:abstractNumId w:val="12"/>
  </w:num>
  <w:num w:numId="28" w16cid:durableId="228805575">
    <w:abstractNumId w:val="1"/>
  </w:num>
  <w:num w:numId="29" w16cid:durableId="156290775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2910170">
    <w:abstractNumId w:val="38"/>
  </w:num>
  <w:num w:numId="31" w16cid:durableId="485248507">
    <w:abstractNumId w:val="28"/>
  </w:num>
  <w:num w:numId="32" w16cid:durableId="349843961">
    <w:abstractNumId w:val="5"/>
  </w:num>
  <w:num w:numId="33" w16cid:durableId="1754662682">
    <w:abstractNumId w:val="16"/>
  </w:num>
  <w:num w:numId="34" w16cid:durableId="146096572">
    <w:abstractNumId w:val="32"/>
  </w:num>
  <w:num w:numId="35" w16cid:durableId="443813615">
    <w:abstractNumId w:val="26"/>
  </w:num>
  <w:num w:numId="36" w16cid:durableId="663321424">
    <w:abstractNumId w:val="23"/>
  </w:num>
  <w:num w:numId="37" w16cid:durableId="1457945240">
    <w:abstractNumId w:val="22"/>
  </w:num>
  <w:num w:numId="38" w16cid:durableId="461651820">
    <w:abstractNumId w:val="7"/>
  </w:num>
  <w:num w:numId="39" w16cid:durableId="473790647">
    <w:abstractNumId w:val="8"/>
  </w:num>
  <w:num w:numId="40" w16cid:durableId="1166743788">
    <w:abstractNumId w:val="24"/>
  </w:num>
  <w:num w:numId="41" w16cid:durableId="249318131">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cumentProtection w:edit="readOnly" w:enforcement="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7A"/>
    <w:rsid w:val="00000AC1"/>
    <w:rsid w:val="0000358B"/>
    <w:rsid w:val="000043EA"/>
    <w:rsid w:val="00014728"/>
    <w:rsid w:val="00020E23"/>
    <w:rsid w:val="000227CC"/>
    <w:rsid w:val="00040359"/>
    <w:rsid w:val="00045D3E"/>
    <w:rsid w:val="000533F5"/>
    <w:rsid w:val="00062A61"/>
    <w:rsid w:val="00073228"/>
    <w:rsid w:val="00073A70"/>
    <w:rsid w:val="00074DD8"/>
    <w:rsid w:val="000867AC"/>
    <w:rsid w:val="00087E22"/>
    <w:rsid w:val="000970CA"/>
    <w:rsid w:val="000A2706"/>
    <w:rsid w:val="000C2BB5"/>
    <w:rsid w:val="000C67A4"/>
    <w:rsid w:val="000C78D1"/>
    <w:rsid w:val="000D2867"/>
    <w:rsid w:val="000D4CC1"/>
    <w:rsid w:val="000E03B2"/>
    <w:rsid w:val="000E3971"/>
    <w:rsid w:val="000E5970"/>
    <w:rsid w:val="000F2478"/>
    <w:rsid w:val="000F4841"/>
    <w:rsid w:val="00104A8E"/>
    <w:rsid w:val="001053C2"/>
    <w:rsid w:val="00106CC6"/>
    <w:rsid w:val="00117DBA"/>
    <w:rsid w:val="0013267C"/>
    <w:rsid w:val="00146DB2"/>
    <w:rsid w:val="001473DB"/>
    <w:rsid w:val="00150C38"/>
    <w:rsid w:val="00151454"/>
    <w:rsid w:val="00160464"/>
    <w:rsid w:val="00161A4C"/>
    <w:rsid w:val="00166345"/>
    <w:rsid w:val="00174952"/>
    <w:rsid w:val="001808FC"/>
    <w:rsid w:val="00180A0C"/>
    <w:rsid w:val="0018600B"/>
    <w:rsid w:val="001A0BB3"/>
    <w:rsid w:val="001B68AE"/>
    <w:rsid w:val="001D793F"/>
    <w:rsid w:val="001E1D0F"/>
    <w:rsid w:val="001E2C2E"/>
    <w:rsid w:val="001F0A41"/>
    <w:rsid w:val="001F7C27"/>
    <w:rsid w:val="00205A68"/>
    <w:rsid w:val="0021077C"/>
    <w:rsid w:val="00235011"/>
    <w:rsid w:val="002374D5"/>
    <w:rsid w:val="0023753D"/>
    <w:rsid w:val="002419D2"/>
    <w:rsid w:val="00242354"/>
    <w:rsid w:val="002462CB"/>
    <w:rsid w:val="00252F83"/>
    <w:rsid w:val="00253938"/>
    <w:rsid w:val="00261FF5"/>
    <w:rsid w:val="002764CC"/>
    <w:rsid w:val="00276AE2"/>
    <w:rsid w:val="00285D09"/>
    <w:rsid w:val="00290610"/>
    <w:rsid w:val="002A2ACB"/>
    <w:rsid w:val="002B4703"/>
    <w:rsid w:val="002C3AC0"/>
    <w:rsid w:val="002E5624"/>
    <w:rsid w:val="002E5A37"/>
    <w:rsid w:val="002E72B0"/>
    <w:rsid w:val="0030302D"/>
    <w:rsid w:val="003117C2"/>
    <w:rsid w:val="00311C2F"/>
    <w:rsid w:val="00317712"/>
    <w:rsid w:val="00342422"/>
    <w:rsid w:val="00350023"/>
    <w:rsid w:val="003549D5"/>
    <w:rsid w:val="00363FD0"/>
    <w:rsid w:val="003645F3"/>
    <w:rsid w:val="00371D37"/>
    <w:rsid w:val="00375117"/>
    <w:rsid w:val="00376EDD"/>
    <w:rsid w:val="00386031"/>
    <w:rsid w:val="00392515"/>
    <w:rsid w:val="003B1B01"/>
    <w:rsid w:val="003B205F"/>
    <w:rsid w:val="003B69BF"/>
    <w:rsid w:val="003C67C2"/>
    <w:rsid w:val="003C67FA"/>
    <w:rsid w:val="003C7374"/>
    <w:rsid w:val="003D45AD"/>
    <w:rsid w:val="003D7277"/>
    <w:rsid w:val="003E24C3"/>
    <w:rsid w:val="003E2C86"/>
    <w:rsid w:val="003F08FB"/>
    <w:rsid w:val="003F45A5"/>
    <w:rsid w:val="003F7BEE"/>
    <w:rsid w:val="00414C59"/>
    <w:rsid w:val="00415B46"/>
    <w:rsid w:val="004173B7"/>
    <w:rsid w:val="0043683D"/>
    <w:rsid w:val="00446475"/>
    <w:rsid w:val="00447AD9"/>
    <w:rsid w:val="004634B3"/>
    <w:rsid w:val="0046571B"/>
    <w:rsid w:val="00471312"/>
    <w:rsid w:val="00477E72"/>
    <w:rsid w:val="00495DE4"/>
    <w:rsid w:val="004A6839"/>
    <w:rsid w:val="004B5F53"/>
    <w:rsid w:val="004C3204"/>
    <w:rsid w:val="004C4A23"/>
    <w:rsid w:val="004D50B1"/>
    <w:rsid w:val="004D73FE"/>
    <w:rsid w:val="004E3C00"/>
    <w:rsid w:val="004E4AC6"/>
    <w:rsid w:val="004F1B1E"/>
    <w:rsid w:val="00507CE4"/>
    <w:rsid w:val="00512CB8"/>
    <w:rsid w:val="00523713"/>
    <w:rsid w:val="00530928"/>
    <w:rsid w:val="005325F3"/>
    <w:rsid w:val="005364E7"/>
    <w:rsid w:val="00544665"/>
    <w:rsid w:val="005479E2"/>
    <w:rsid w:val="00551FB1"/>
    <w:rsid w:val="00557CFF"/>
    <w:rsid w:val="00565A1C"/>
    <w:rsid w:val="00575DAF"/>
    <w:rsid w:val="00577E49"/>
    <w:rsid w:val="005847FE"/>
    <w:rsid w:val="00591BAF"/>
    <w:rsid w:val="00592282"/>
    <w:rsid w:val="005A1093"/>
    <w:rsid w:val="005B5E97"/>
    <w:rsid w:val="005B6759"/>
    <w:rsid w:val="005B7821"/>
    <w:rsid w:val="005C08DE"/>
    <w:rsid w:val="005C32CA"/>
    <w:rsid w:val="005C44C6"/>
    <w:rsid w:val="005D7C07"/>
    <w:rsid w:val="005E294F"/>
    <w:rsid w:val="005E5557"/>
    <w:rsid w:val="005F1C5A"/>
    <w:rsid w:val="005F47CD"/>
    <w:rsid w:val="005F60B8"/>
    <w:rsid w:val="00601E30"/>
    <w:rsid w:val="00607593"/>
    <w:rsid w:val="00615360"/>
    <w:rsid w:val="00616F78"/>
    <w:rsid w:val="0062561E"/>
    <w:rsid w:val="006359AD"/>
    <w:rsid w:val="00636015"/>
    <w:rsid w:val="006409F8"/>
    <w:rsid w:val="006444D6"/>
    <w:rsid w:val="006555F6"/>
    <w:rsid w:val="00665B0A"/>
    <w:rsid w:val="0066618F"/>
    <w:rsid w:val="00677EF0"/>
    <w:rsid w:val="00695C17"/>
    <w:rsid w:val="006B522E"/>
    <w:rsid w:val="006C5DEE"/>
    <w:rsid w:val="006D2253"/>
    <w:rsid w:val="006D6763"/>
    <w:rsid w:val="006E3692"/>
    <w:rsid w:val="00704F76"/>
    <w:rsid w:val="00715757"/>
    <w:rsid w:val="00730271"/>
    <w:rsid w:val="0074276C"/>
    <w:rsid w:val="00744DF7"/>
    <w:rsid w:val="00745A01"/>
    <w:rsid w:val="00750CA9"/>
    <w:rsid w:val="0075232A"/>
    <w:rsid w:val="007527D8"/>
    <w:rsid w:val="00752E43"/>
    <w:rsid w:val="00761EB0"/>
    <w:rsid w:val="00770018"/>
    <w:rsid w:val="00770D6F"/>
    <w:rsid w:val="00776F46"/>
    <w:rsid w:val="00777106"/>
    <w:rsid w:val="007808A9"/>
    <w:rsid w:val="00785185"/>
    <w:rsid w:val="0079229D"/>
    <w:rsid w:val="00792A9F"/>
    <w:rsid w:val="007B30A5"/>
    <w:rsid w:val="007B37CC"/>
    <w:rsid w:val="007B6D72"/>
    <w:rsid w:val="007C31F5"/>
    <w:rsid w:val="007C506D"/>
    <w:rsid w:val="007E0E86"/>
    <w:rsid w:val="008062E2"/>
    <w:rsid w:val="00823FC1"/>
    <w:rsid w:val="00824EDD"/>
    <w:rsid w:val="00841B5E"/>
    <w:rsid w:val="00842EA3"/>
    <w:rsid w:val="00843551"/>
    <w:rsid w:val="00847214"/>
    <w:rsid w:val="0086593B"/>
    <w:rsid w:val="008666E2"/>
    <w:rsid w:val="00875223"/>
    <w:rsid w:val="008800AD"/>
    <w:rsid w:val="00880486"/>
    <w:rsid w:val="00890B09"/>
    <w:rsid w:val="00892F6B"/>
    <w:rsid w:val="00893A15"/>
    <w:rsid w:val="0089587D"/>
    <w:rsid w:val="008A03B5"/>
    <w:rsid w:val="008A18D3"/>
    <w:rsid w:val="008A3555"/>
    <w:rsid w:val="008B35D2"/>
    <w:rsid w:val="008C4637"/>
    <w:rsid w:val="008D3320"/>
    <w:rsid w:val="008E418F"/>
    <w:rsid w:val="008F0A9D"/>
    <w:rsid w:val="008F115B"/>
    <w:rsid w:val="00904C5B"/>
    <w:rsid w:val="00926438"/>
    <w:rsid w:val="00934A7A"/>
    <w:rsid w:val="00961096"/>
    <w:rsid w:val="00975B43"/>
    <w:rsid w:val="00983B13"/>
    <w:rsid w:val="0098435C"/>
    <w:rsid w:val="009933CC"/>
    <w:rsid w:val="009A0940"/>
    <w:rsid w:val="009C1731"/>
    <w:rsid w:val="009C42AB"/>
    <w:rsid w:val="009C6F8A"/>
    <w:rsid w:val="009D3025"/>
    <w:rsid w:val="009D7D99"/>
    <w:rsid w:val="009E5296"/>
    <w:rsid w:val="009F1B09"/>
    <w:rsid w:val="009F41D2"/>
    <w:rsid w:val="009F6022"/>
    <w:rsid w:val="00A0450E"/>
    <w:rsid w:val="00A102ED"/>
    <w:rsid w:val="00A17BF3"/>
    <w:rsid w:val="00A30668"/>
    <w:rsid w:val="00A47A25"/>
    <w:rsid w:val="00A5175C"/>
    <w:rsid w:val="00A56E3F"/>
    <w:rsid w:val="00A627F1"/>
    <w:rsid w:val="00A653C9"/>
    <w:rsid w:val="00A702DB"/>
    <w:rsid w:val="00A776EB"/>
    <w:rsid w:val="00A964F9"/>
    <w:rsid w:val="00A97F51"/>
    <w:rsid w:val="00AA31DB"/>
    <w:rsid w:val="00AD363E"/>
    <w:rsid w:val="00AD7915"/>
    <w:rsid w:val="00AF53C4"/>
    <w:rsid w:val="00B000EE"/>
    <w:rsid w:val="00B046CC"/>
    <w:rsid w:val="00B12C3D"/>
    <w:rsid w:val="00B12E7A"/>
    <w:rsid w:val="00B15C33"/>
    <w:rsid w:val="00B16A51"/>
    <w:rsid w:val="00B43185"/>
    <w:rsid w:val="00B461B1"/>
    <w:rsid w:val="00B46D7C"/>
    <w:rsid w:val="00B5288D"/>
    <w:rsid w:val="00B54F16"/>
    <w:rsid w:val="00B56BF4"/>
    <w:rsid w:val="00B612C2"/>
    <w:rsid w:val="00B76EE9"/>
    <w:rsid w:val="00B8761B"/>
    <w:rsid w:val="00B936EA"/>
    <w:rsid w:val="00BA1451"/>
    <w:rsid w:val="00BA4355"/>
    <w:rsid w:val="00BA456D"/>
    <w:rsid w:val="00BB5983"/>
    <w:rsid w:val="00BC7CD4"/>
    <w:rsid w:val="00BD1987"/>
    <w:rsid w:val="00BD42DC"/>
    <w:rsid w:val="00BD57F4"/>
    <w:rsid w:val="00BE1995"/>
    <w:rsid w:val="00BE61AE"/>
    <w:rsid w:val="00BF0C95"/>
    <w:rsid w:val="00C00CDD"/>
    <w:rsid w:val="00C01F09"/>
    <w:rsid w:val="00C13F05"/>
    <w:rsid w:val="00C27CEC"/>
    <w:rsid w:val="00C4269E"/>
    <w:rsid w:val="00C46948"/>
    <w:rsid w:val="00C476D1"/>
    <w:rsid w:val="00C50AB3"/>
    <w:rsid w:val="00C66480"/>
    <w:rsid w:val="00C90AE3"/>
    <w:rsid w:val="00C91803"/>
    <w:rsid w:val="00C96B41"/>
    <w:rsid w:val="00CA21E7"/>
    <w:rsid w:val="00CA493F"/>
    <w:rsid w:val="00CA7570"/>
    <w:rsid w:val="00CB4947"/>
    <w:rsid w:val="00CB577E"/>
    <w:rsid w:val="00CC3DE0"/>
    <w:rsid w:val="00CC4A42"/>
    <w:rsid w:val="00CC65FA"/>
    <w:rsid w:val="00CD03B5"/>
    <w:rsid w:val="00CD25EB"/>
    <w:rsid w:val="00CD55A6"/>
    <w:rsid w:val="00D03437"/>
    <w:rsid w:val="00D16F64"/>
    <w:rsid w:val="00D21831"/>
    <w:rsid w:val="00D21D6E"/>
    <w:rsid w:val="00D2439C"/>
    <w:rsid w:val="00D31943"/>
    <w:rsid w:val="00D40BE2"/>
    <w:rsid w:val="00D4197A"/>
    <w:rsid w:val="00D4360C"/>
    <w:rsid w:val="00D47E84"/>
    <w:rsid w:val="00D57917"/>
    <w:rsid w:val="00D6096F"/>
    <w:rsid w:val="00D72C76"/>
    <w:rsid w:val="00D766AF"/>
    <w:rsid w:val="00D77569"/>
    <w:rsid w:val="00D8026D"/>
    <w:rsid w:val="00D82C30"/>
    <w:rsid w:val="00DA0C88"/>
    <w:rsid w:val="00DA40A1"/>
    <w:rsid w:val="00DC739E"/>
    <w:rsid w:val="00DD36E6"/>
    <w:rsid w:val="00DE07AE"/>
    <w:rsid w:val="00DE0CA4"/>
    <w:rsid w:val="00DE3C5E"/>
    <w:rsid w:val="00DE56BE"/>
    <w:rsid w:val="00DE5E75"/>
    <w:rsid w:val="00DE6DA0"/>
    <w:rsid w:val="00DE73FD"/>
    <w:rsid w:val="00DF3B18"/>
    <w:rsid w:val="00E0213B"/>
    <w:rsid w:val="00E12EF8"/>
    <w:rsid w:val="00E20A05"/>
    <w:rsid w:val="00E25A55"/>
    <w:rsid w:val="00E35018"/>
    <w:rsid w:val="00E4342A"/>
    <w:rsid w:val="00E44D0B"/>
    <w:rsid w:val="00E512B5"/>
    <w:rsid w:val="00E65AA5"/>
    <w:rsid w:val="00E66F67"/>
    <w:rsid w:val="00E70B66"/>
    <w:rsid w:val="00E74F8D"/>
    <w:rsid w:val="00E75FE8"/>
    <w:rsid w:val="00E82261"/>
    <w:rsid w:val="00E97EB8"/>
    <w:rsid w:val="00EA00A3"/>
    <w:rsid w:val="00EA1293"/>
    <w:rsid w:val="00EB19A3"/>
    <w:rsid w:val="00EC3D2D"/>
    <w:rsid w:val="00EC605A"/>
    <w:rsid w:val="00EE191A"/>
    <w:rsid w:val="00EF1E99"/>
    <w:rsid w:val="00EF5C04"/>
    <w:rsid w:val="00F00D48"/>
    <w:rsid w:val="00F12876"/>
    <w:rsid w:val="00F14351"/>
    <w:rsid w:val="00F15CFB"/>
    <w:rsid w:val="00F17D0A"/>
    <w:rsid w:val="00F3122D"/>
    <w:rsid w:val="00F35538"/>
    <w:rsid w:val="00F4442C"/>
    <w:rsid w:val="00F454AF"/>
    <w:rsid w:val="00F5041C"/>
    <w:rsid w:val="00F56795"/>
    <w:rsid w:val="00F705AC"/>
    <w:rsid w:val="00F71EF5"/>
    <w:rsid w:val="00F83AC5"/>
    <w:rsid w:val="00F846A4"/>
    <w:rsid w:val="00F85EE1"/>
    <w:rsid w:val="00F97830"/>
    <w:rsid w:val="00FB13C8"/>
    <w:rsid w:val="00FB6B54"/>
    <w:rsid w:val="00FC642E"/>
    <w:rsid w:val="00FD66B3"/>
    <w:rsid w:val="00FF0388"/>
    <w:rsid w:val="00FF12EF"/>
    <w:rsid w:val="00FF4A26"/>
    <w:rsid w:val="00FF59F5"/>
    <w:rsid w:val="6D2ED4B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507DDE"/>
  <w15:docId w15:val="{02B4D59B-43AF-4F36-AE1C-23B5848E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9D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ACB"/>
    <w:pPr>
      <w:ind w:left="720"/>
      <w:contextualSpacing/>
    </w:pPr>
  </w:style>
  <w:style w:type="character" w:styleId="Hyperlink">
    <w:name w:val="Hyperlink"/>
    <w:basedOn w:val="DefaultParagraphFont"/>
    <w:uiPriority w:val="99"/>
    <w:semiHidden/>
    <w:rsid w:val="005E294F"/>
    <w:rPr>
      <w:rFonts w:cs="Times New Roman"/>
      <w:color w:val="0000FF"/>
      <w:u w:val="single"/>
    </w:rPr>
  </w:style>
  <w:style w:type="paragraph" w:styleId="Header">
    <w:name w:val="header"/>
    <w:basedOn w:val="Normal"/>
    <w:link w:val="HeaderChar"/>
    <w:uiPriority w:val="99"/>
    <w:semiHidden/>
    <w:rsid w:val="00285D09"/>
    <w:pPr>
      <w:tabs>
        <w:tab w:val="center" w:pos="4320"/>
        <w:tab w:val="right" w:pos="8640"/>
      </w:tabs>
    </w:pPr>
  </w:style>
  <w:style w:type="character" w:customStyle="1" w:styleId="HeaderChar">
    <w:name w:val="Header Char"/>
    <w:basedOn w:val="DefaultParagraphFont"/>
    <w:link w:val="Header"/>
    <w:uiPriority w:val="99"/>
    <w:semiHidden/>
    <w:locked/>
    <w:rsid w:val="00285D09"/>
    <w:rPr>
      <w:rFonts w:cs="Times New Roman"/>
    </w:rPr>
  </w:style>
  <w:style w:type="paragraph" w:styleId="Footer">
    <w:name w:val="footer"/>
    <w:basedOn w:val="Normal"/>
    <w:link w:val="FooterChar"/>
    <w:uiPriority w:val="99"/>
    <w:semiHidden/>
    <w:rsid w:val="00285D09"/>
    <w:pPr>
      <w:tabs>
        <w:tab w:val="center" w:pos="4320"/>
        <w:tab w:val="right" w:pos="8640"/>
      </w:tabs>
    </w:pPr>
  </w:style>
  <w:style w:type="character" w:customStyle="1" w:styleId="FooterChar">
    <w:name w:val="Footer Char"/>
    <w:basedOn w:val="DefaultParagraphFont"/>
    <w:link w:val="Footer"/>
    <w:uiPriority w:val="99"/>
    <w:semiHidden/>
    <w:locked/>
    <w:rsid w:val="00285D09"/>
    <w:rPr>
      <w:rFonts w:cs="Times New Roman"/>
    </w:rPr>
  </w:style>
  <w:style w:type="character" w:styleId="PageNumber">
    <w:name w:val="page number"/>
    <w:basedOn w:val="DefaultParagraphFont"/>
    <w:uiPriority w:val="99"/>
    <w:semiHidden/>
    <w:rsid w:val="008800AD"/>
    <w:rPr>
      <w:rFonts w:cs="Times New Roman"/>
    </w:rPr>
  </w:style>
  <w:style w:type="paragraph" w:styleId="BalloonText">
    <w:name w:val="Balloon Text"/>
    <w:basedOn w:val="Normal"/>
    <w:link w:val="BalloonTextChar"/>
    <w:uiPriority w:val="99"/>
    <w:semiHidden/>
    <w:rsid w:val="00CB577E"/>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CB577E"/>
    <w:rPr>
      <w:rFonts w:ascii="Lucida Grande" w:hAnsi="Lucida Grande" w:cs="Times New Roman"/>
      <w:sz w:val="18"/>
      <w:szCs w:val="18"/>
      <w:lang w:val="en-US" w:eastAsia="en-US"/>
    </w:rPr>
  </w:style>
  <w:style w:type="paragraph" w:styleId="NormalWeb">
    <w:name w:val="Normal (Web)"/>
    <w:basedOn w:val="Normal"/>
    <w:uiPriority w:val="99"/>
    <w:semiHidden/>
    <w:unhideWhenUsed/>
    <w:rsid w:val="00BB5983"/>
    <w:pPr>
      <w:spacing w:before="100" w:beforeAutospacing="1" w:after="100" w:afterAutospacing="1"/>
    </w:pPr>
    <w:rPr>
      <w:rFonts w:ascii="Times" w:hAnsi="Times"/>
      <w:sz w:val="20"/>
      <w:szCs w:val="20"/>
      <w:lang w:val="en-GB"/>
    </w:rPr>
  </w:style>
  <w:style w:type="character" w:styleId="UnresolvedMention">
    <w:name w:val="Unresolved Mention"/>
    <w:basedOn w:val="DefaultParagraphFont"/>
    <w:uiPriority w:val="99"/>
    <w:semiHidden/>
    <w:unhideWhenUsed/>
    <w:rsid w:val="00A653C9"/>
    <w:rPr>
      <w:color w:val="605E5C"/>
      <w:shd w:val="clear" w:color="auto" w:fill="E1DFDD"/>
    </w:rPr>
  </w:style>
  <w:style w:type="paragraph" w:customStyle="1" w:styleId="ocular-col">
    <w:name w:val="ocular-col"/>
    <w:basedOn w:val="Normal"/>
    <w:rsid w:val="00665B0A"/>
    <w:pPr>
      <w:spacing w:before="100" w:beforeAutospacing="1" w:after="100" w:afterAutospacing="1"/>
    </w:pPr>
    <w:rPr>
      <w:rFonts w:ascii="Times New Roman" w:eastAsia="Times New Roman" w:hAnsi="Times New Roman"/>
      <w:lang w:val="en-GB" w:eastAsia="en-GB"/>
    </w:rPr>
  </w:style>
  <w:style w:type="character" w:styleId="Emphasis">
    <w:name w:val="Emphasis"/>
    <w:basedOn w:val="DefaultParagraphFont"/>
    <w:uiPriority w:val="20"/>
    <w:qFormat/>
    <w:locked/>
    <w:rsid w:val="00665B0A"/>
    <w:rPr>
      <w:i/>
      <w:iCs/>
    </w:rPr>
  </w:style>
  <w:style w:type="paragraph" w:styleId="FootnoteText">
    <w:name w:val="footnote text"/>
    <w:basedOn w:val="Normal"/>
    <w:link w:val="FootnoteTextChar"/>
    <w:uiPriority w:val="99"/>
    <w:semiHidden/>
    <w:unhideWhenUsed/>
    <w:rsid w:val="005E5557"/>
    <w:pPr>
      <w:jc w:val="both"/>
    </w:pPr>
    <w:rPr>
      <w:rFonts w:ascii="Arial" w:eastAsia="Times New Roman" w:hAnsi="Arial"/>
      <w:sz w:val="20"/>
      <w:szCs w:val="20"/>
      <w:lang w:val="x-none"/>
    </w:rPr>
  </w:style>
  <w:style w:type="character" w:customStyle="1" w:styleId="FootnoteTextChar">
    <w:name w:val="Footnote Text Char"/>
    <w:basedOn w:val="DefaultParagraphFont"/>
    <w:link w:val="FootnoteText"/>
    <w:uiPriority w:val="99"/>
    <w:semiHidden/>
    <w:rsid w:val="005E5557"/>
    <w:rPr>
      <w:rFonts w:ascii="Arial" w:eastAsia="Times New Roman" w:hAnsi="Arial"/>
      <w:sz w:val="20"/>
      <w:szCs w:val="20"/>
      <w:lang w:val="x-none" w:eastAsia="en-US"/>
    </w:rPr>
  </w:style>
  <w:style w:type="character" w:styleId="FootnoteReference">
    <w:name w:val="footnote reference"/>
    <w:uiPriority w:val="99"/>
    <w:semiHidden/>
    <w:unhideWhenUsed/>
    <w:rsid w:val="005E55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3398">
      <w:bodyDiv w:val="1"/>
      <w:marLeft w:val="0"/>
      <w:marRight w:val="0"/>
      <w:marTop w:val="0"/>
      <w:marBottom w:val="0"/>
      <w:divBdr>
        <w:top w:val="none" w:sz="0" w:space="0" w:color="auto"/>
        <w:left w:val="none" w:sz="0" w:space="0" w:color="auto"/>
        <w:bottom w:val="none" w:sz="0" w:space="0" w:color="auto"/>
        <w:right w:val="none" w:sz="0" w:space="0" w:color="auto"/>
      </w:divBdr>
    </w:div>
    <w:div w:id="91900285">
      <w:bodyDiv w:val="1"/>
      <w:marLeft w:val="0"/>
      <w:marRight w:val="0"/>
      <w:marTop w:val="0"/>
      <w:marBottom w:val="0"/>
      <w:divBdr>
        <w:top w:val="none" w:sz="0" w:space="0" w:color="auto"/>
        <w:left w:val="none" w:sz="0" w:space="0" w:color="auto"/>
        <w:bottom w:val="none" w:sz="0" w:space="0" w:color="auto"/>
        <w:right w:val="none" w:sz="0" w:space="0" w:color="auto"/>
      </w:divBdr>
    </w:div>
    <w:div w:id="131950066">
      <w:bodyDiv w:val="1"/>
      <w:marLeft w:val="0"/>
      <w:marRight w:val="0"/>
      <w:marTop w:val="0"/>
      <w:marBottom w:val="0"/>
      <w:divBdr>
        <w:top w:val="none" w:sz="0" w:space="0" w:color="auto"/>
        <w:left w:val="none" w:sz="0" w:space="0" w:color="auto"/>
        <w:bottom w:val="none" w:sz="0" w:space="0" w:color="auto"/>
        <w:right w:val="none" w:sz="0" w:space="0" w:color="auto"/>
      </w:divBdr>
      <w:divsChild>
        <w:div w:id="1158107005">
          <w:marLeft w:val="0"/>
          <w:marRight w:val="0"/>
          <w:marTop w:val="0"/>
          <w:marBottom w:val="0"/>
          <w:divBdr>
            <w:top w:val="none" w:sz="0" w:space="0" w:color="auto"/>
            <w:left w:val="none" w:sz="0" w:space="0" w:color="auto"/>
            <w:bottom w:val="none" w:sz="0" w:space="0" w:color="auto"/>
            <w:right w:val="none" w:sz="0" w:space="0" w:color="auto"/>
          </w:divBdr>
          <w:divsChild>
            <w:div w:id="306664776">
              <w:marLeft w:val="0"/>
              <w:marRight w:val="0"/>
              <w:marTop w:val="0"/>
              <w:marBottom w:val="0"/>
              <w:divBdr>
                <w:top w:val="none" w:sz="0" w:space="0" w:color="auto"/>
                <w:left w:val="none" w:sz="0" w:space="0" w:color="auto"/>
                <w:bottom w:val="none" w:sz="0" w:space="0" w:color="auto"/>
                <w:right w:val="none" w:sz="0" w:space="0" w:color="auto"/>
              </w:divBdr>
              <w:divsChild>
                <w:div w:id="39107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3650">
      <w:bodyDiv w:val="1"/>
      <w:marLeft w:val="0"/>
      <w:marRight w:val="0"/>
      <w:marTop w:val="0"/>
      <w:marBottom w:val="0"/>
      <w:divBdr>
        <w:top w:val="none" w:sz="0" w:space="0" w:color="auto"/>
        <w:left w:val="none" w:sz="0" w:space="0" w:color="auto"/>
        <w:bottom w:val="none" w:sz="0" w:space="0" w:color="auto"/>
        <w:right w:val="none" w:sz="0" w:space="0" w:color="auto"/>
      </w:divBdr>
    </w:div>
    <w:div w:id="228730074">
      <w:bodyDiv w:val="1"/>
      <w:marLeft w:val="0"/>
      <w:marRight w:val="0"/>
      <w:marTop w:val="0"/>
      <w:marBottom w:val="0"/>
      <w:divBdr>
        <w:top w:val="none" w:sz="0" w:space="0" w:color="auto"/>
        <w:left w:val="none" w:sz="0" w:space="0" w:color="auto"/>
        <w:bottom w:val="none" w:sz="0" w:space="0" w:color="auto"/>
        <w:right w:val="none" w:sz="0" w:space="0" w:color="auto"/>
      </w:divBdr>
    </w:div>
    <w:div w:id="250433178">
      <w:bodyDiv w:val="1"/>
      <w:marLeft w:val="0"/>
      <w:marRight w:val="0"/>
      <w:marTop w:val="0"/>
      <w:marBottom w:val="0"/>
      <w:divBdr>
        <w:top w:val="none" w:sz="0" w:space="0" w:color="auto"/>
        <w:left w:val="none" w:sz="0" w:space="0" w:color="auto"/>
        <w:bottom w:val="none" w:sz="0" w:space="0" w:color="auto"/>
        <w:right w:val="none" w:sz="0" w:space="0" w:color="auto"/>
      </w:divBdr>
      <w:divsChild>
        <w:div w:id="233321802">
          <w:marLeft w:val="0"/>
          <w:marRight w:val="0"/>
          <w:marTop w:val="0"/>
          <w:marBottom w:val="0"/>
          <w:divBdr>
            <w:top w:val="none" w:sz="0" w:space="0" w:color="auto"/>
            <w:left w:val="none" w:sz="0" w:space="0" w:color="auto"/>
            <w:bottom w:val="none" w:sz="0" w:space="0" w:color="auto"/>
            <w:right w:val="none" w:sz="0" w:space="0" w:color="auto"/>
          </w:divBdr>
          <w:divsChild>
            <w:div w:id="1442610619">
              <w:marLeft w:val="0"/>
              <w:marRight w:val="0"/>
              <w:marTop w:val="0"/>
              <w:marBottom w:val="0"/>
              <w:divBdr>
                <w:top w:val="none" w:sz="0" w:space="0" w:color="auto"/>
                <w:left w:val="none" w:sz="0" w:space="0" w:color="auto"/>
                <w:bottom w:val="none" w:sz="0" w:space="0" w:color="auto"/>
                <w:right w:val="none" w:sz="0" w:space="0" w:color="auto"/>
              </w:divBdr>
              <w:divsChild>
                <w:div w:id="15546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67994">
          <w:marLeft w:val="0"/>
          <w:marRight w:val="0"/>
          <w:marTop w:val="0"/>
          <w:marBottom w:val="0"/>
          <w:divBdr>
            <w:top w:val="none" w:sz="0" w:space="0" w:color="auto"/>
            <w:left w:val="none" w:sz="0" w:space="0" w:color="auto"/>
            <w:bottom w:val="none" w:sz="0" w:space="0" w:color="auto"/>
            <w:right w:val="none" w:sz="0" w:space="0" w:color="auto"/>
          </w:divBdr>
          <w:divsChild>
            <w:div w:id="2086418030">
              <w:marLeft w:val="0"/>
              <w:marRight w:val="0"/>
              <w:marTop w:val="0"/>
              <w:marBottom w:val="0"/>
              <w:divBdr>
                <w:top w:val="none" w:sz="0" w:space="0" w:color="auto"/>
                <w:left w:val="none" w:sz="0" w:space="0" w:color="auto"/>
                <w:bottom w:val="none" w:sz="0" w:space="0" w:color="auto"/>
                <w:right w:val="none" w:sz="0" w:space="0" w:color="auto"/>
              </w:divBdr>
              <w:divsChild>
                <w:div w:id="1951620873">
                  <w:marLeft w:val="0"/>
                  <w:marRight w:val="0"/>
                  <w:marTop w:val="0"/>
                  <w:marBottom w:val="0"/>
                  <w:divBdr>
                    <w:top w:val="none" w:sz="0" w:space="0" w:color="auto"/>
                    <w:left w:val="none" w:sz="0" w:space="0" w:color="auto"/>
                    <w:bottom w:val="none" w:sz="0" w:space="0" w:color="auto"/>
                    <w:right w:val="none" w:sz="0" w:space="0" w:color="auto"/>
                  </w:divBdr>
                </w:div>
              </w:divsChild>
            </w:div>
            <w:div w:id="369230850">
              <w:marLeft w:val="0"/>
              <w:marRight w:val="0"/>
              <w:marTop w:val="0"/>
              <w:marBottom w:val="0"/>
              <w:divBdr>
                <w:top w:val="none" w:sz="0" w:space="0" w:color="auto"/>
                <w:left w:val="none" w:sz="0" w:space="0" w:color="auto"/>
                <w:bottom w:val="none" w:sz="0" w:space="0" w:color="auto"/>
                <w:right w:val="none" w:sz="0" w:space="0" w:color="auto"/>
              </w:divBdr>
              <w:divsChild>
                <w:div w:id="1803890224">
                  <w:marLeft w:val="0"/>
                  <w:marRight w:val="0"/>
                  <w:marTop w:val="0"/>
                  <w:marBottom w:val="0"/>
                  <w:divBdr>
                    <w:top w:val="none" w:sz="0" w:space="0" w:color="auto"/>
                    <w:left w:val="none" w:sz="0" w:space="0" w:color="auto"/>
                    <w:bottom w:val="none" w:sz="0" w:space="0" w:color="auto"/>
                    <w:right w:val="none" w:sz="0" w:space="0" w:color="auto"/>
                  </w:divBdr>
                  <w:divsChild>
                    <w:div w:id="684402987">
                      <w:marLeft w:val="0"/>
                      <w:marRight w:val="0"/>
                      <w:marTop w:val="0"/>
                      <w:marBottom w:val="0"/>
                      <w:divBdr>
                        <w:top w:val="none" w:sz="0" w:space="0" w:color="auto"/>
                        <w:left w:val="none" w:sz="0" w:space="0" w:color="auto"/>
                        <w:bottom w:val="none" w:sz="0" w:space="0" w:color="auto"/>
                        <w:right w:val="none" w:sz="0" w:space="0" w:color="auto"/>
                      </w:divBdr>
                    </w:div>
                  </w:divsChild>
                </w:div>
                <w:div w:id="1402747927">
                  <w:marLeft w:val="0"/>
                  <w:marRight w:val="0"/>
                  <w:marTop w:val="0"/>
                  <w:marBottom w:val="0"/>
                  <w:divBdr>
                    <w:top w:val="none" w:sz="0" w:space="0" w:color="auto"/>
                    <w:left w:val="none" w:sz="0" w:space="0" w:color="auto"/>
                    <w:bottom w:val="none" w:sz="0" w:space="0" w:color="auto"/>
                    <w:right w:val="none" w:sz="0" w:space="0" w:color="auto"/>
                  </w:divBdr>
                  <w:divsChild>
                    <w:div w:id="147406691">
                      <w:marLeft w:val="0"/>
                      <w:marRight w:val="0"/>
                      <w:marTop w:val="0"/>
                      <w:marBottom w:val="0"/>
                      <w:divBdr>
                        <w:top w:val="none" w:sz="0" w:space="0" w:color="auto"/>
                        <w:left w:val="none" w:sz="0" w:space="0" w:color="auto"/>
                        <w:bottom w:val="none" w:sz="0" w:space="0" w:color="auto"/>
                        <w:right w:val="none" w:sz="0" w:space="0" w:color="auto"/>
                      </w:divBdr>
                    </w:div>
                  </w:divsChild>
                </w:div>
                <w:div w:id="992219079">
                  <w:marLeft w:val="0"/>
                  <w:marRight w:val="0"/>
                  <w:marTop w:val="0"/>
                  <w:marBottom w:val="0"/>
                  <w:divBdr>
                    <w:top w:val="none" w:sz="0" w:space="0" w:color="auto"/>
                    <w:left w:val="none" w:sz="0" w:space="0" w:color="auto"/>
                    <w:bottom w:val="none" w:sz="0" w:space="0" w:color="auto"/>
                    <w:right w:val="none" w:sz="0" w:space="0" w:color="auto"/>
                  </w:divBdr>
                  <w:divsChild>
                    <w:div w:id="1323043208">
                      <w:marLeft w:val="0"/>
                      <w:marRight w:val="0"/>
                      <w:marTop w:val="0"/>
                      <w:marBottom w:val="0"/>
                      <w:divBdr>
                        <w:top w:val="none" w:sz="0" w:space="0" w:color="auto"/>
                        <w:left w:val="none" w:sz="0" w:space="0" w:color="auto"/>
                        <w:bottom w:val="none" w:sz="0" w:space="0" w:color="auto"/>
                        <w:right w:val="none" w:sz="0" w:space="0" w:color="auto"/>
                      </w:divBdr>
                    </w:div>
                  </w:divsChild>
                </w:div>
                <w:div w:id="943808891">
                  <w:marLeft w:val="0"/>
                  <w:marRight w:val="0"/>
                  <w:marTop w:val="0"/>
                  <w:marBottom w:val="0"/>
                  <w:divBdr>
                    <w:top w:val="none" w:sz="0" w:space="0" w:color="auto"/>
                    <w:left w:val="none" w:sz="0" w:space="0" w:color="auto"/>
                    <w:bottom w:val="none" w:sz="0" w:space="0" w:color="auto"/>
                    <w:right w:val="none" w:sz="0" w:space="0" w:color="auto"/>
                  </w:divBdr>
                  <w:divsChild>
                    <w:div w:id="1184201478">
                      <w:marLeft w:val="0"/>
                      <w:marRight w:val="0"/>
                      <w:marTop w:val="0"/>
                      <w:marBottom w:val="0"/>
                      <w:divBdr>
                        <w:top w:val="none" w:sz="0" w:space="0" w:color="auto"/>
                        <w:left w:val="none" w:sz="0" w:space="0" w:color="auto"/>
                        <w:bottom w:val="none" w:sz="0" w:space="0" w:color="auto"/>
                        <w:right w:val="none" w:sz="0" w:space="0" w:color="auto"/>
                      </w:divBdr>
                    </w:div>
                  </w:divsChild>
                </w:div>
                <w:div w:id="703798232">
                  <w:marLeft w:val="0"/>
                  <w:marRight w:val="0"/>
                  <w:marTop w:val="0"/>
                  <w:marBottom w:val="0"/>
                  <w:divBdr>
                    <w:top w:val="none" w:sz="0" w:space="0" w:color="auto"/>
                    <w:left w:val="none" w:sz="0" w:space="0" w:color="auto"/>
                    <w:bottom w:val="none" w:sz="0" w:space="0" w:color="auto"/>
                    <w:right w:val="none" w:sz="0" w:space="0" w:color="auto"/>
                  </w:divBdr>
                  <w:divsChild>
                    <w:div w:id="1168983269">
                      <w:marLeft w:val="0"/>
                      <w:marRight w:val="0"/>
                      <w:marTop w:val="0"/>
                      <w:marBottom w:val="0"/>
                      <w:divBdr>
                        <w:top w:val="none" w:sz="0" w:space="0" w:color="auto"/>
                        <w:left w:val="none" w:sz="0" w:space="0" w:color="auto"/>
                        <w:bottom w:val="none" w:sz="0" w:space="0" w:color="auto"/>
                        <w:right w:val="none" w:sz="0" w:space="0" w:color="auto"/>
                      </w:divBdr>
                    </w:div>
                  </w:divsChild>
                </w:div>
                <w:div w:id="1831099709">
                  <w:marLeft w:val="0"/>
                  <w:marRight w:val="0"/>
                  <w:marTop w:val="0"/>
                  <w:marBottom w:val="0"/>
                  <w:divBdr>
                    <w:top w:val="none" w:sz="0" w:space="0" w:color="auto"/>
                    <w:left w:val="none" w:sz="0" w:space="0" w:color="auto"/>
                    <w:bottom w:val="none" w:sz="0" w:space="0" w:color="auto"/>
                    <w:right w:val="none" w:sz="0" w:space="0" w:color="auto"/>
                  </w:divBdr>
                  <w:divsChild>
                    <w:div w:id="115988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05446">
      <w:bodyDiv w:val="1"/>
      <w:marLeft w:val="0"/>
      <w:marRight w:val="0"/>
      <w:marTop w:val="0"/>
      <w:marBottom w:val="0"/>
      <w:divBdr>
        <w:top w:val="none" w:sz="0" w:space="0" w:color="auto"/>
        <w:left w:val="none" w:sz="0" w:space="0" w:color="auto"/>
        <w:bottom w:val="none" w:sz="0" w:space="0" w:color="auto"/>
        <w:right w:val="none" w:sz="0" w:space="0" w:color="auto"/>
      </w:divBdr>
    </w:div>
    <w:div w:id="371351068">
      <w:bodyDiv w:val="1"/>
      <w:marLeft w:val="0"/>
      <w:marRight w:val="0"/>
      <w:marTop w:val="0"/>
      <w:marBottom w:val="0"/>
      <w:divBdr>
        <w:top w:val="none" w:sz="0" w:space="0" w:color="auto"/>
        <w:left w:val="none" w:sz="0" w:space="0" w:color="auto"/>
        <w:bottom w:val="none" w:sz="0" w:space="0" w:color="auto"/>
        <w:right w:val="none" w:sz="0" w:space="0" w:color="auto"/>
      </w:divBdr>
    </w:div>
    <w:div w:id="571963023">
      <w:bodyDiv w:val="1"/>
      <w:marLeft w:val="0"/>
      <w:marRight w:val="0"/>
      <w:marTop w:val="0"/>
      <w:marBottom w:val="0"/>
      <w:divBdr>
        <w:top w:val="none" w:sz="0" w:space="0" w:color="auto"/>
        <w:left w:val="none" w:sz="0" w:space="0" w:color="auto"/>
        <w:bottom w:val="none" w:sz="0" w:space="0" w:color="auto"/>
        <w:right w:val="none" w:sz="0" w:space="0" w:color="auto"/>
      </w:divBdr>
    </w:div>
    <w:div w:id="656809879">
      <w:bodyDiv w:val="1"/>
      <w:marLeft w:val="0"/>
      <w:marRight w:val="0"/>
      <w:marTop w:val="0"/>
      <w:marBottom w:val="0"/>
      <w:divBdr>
        <w:top w:val="none" w:sz="0" w:space="0" w:color="auto"/>
        <w:left w:val="none" w:sz="0" w:space="0" w:color="auto"/>
        <w:bottom w:val="none" w:sz="0" w:space="0" w:color="auto"/>
        <w:right w:val="none" w:sz="0" w:space="0" w:color="auto"/>
      </w:divBdr>
    </w:div>
    <w:div w:id="673535846">
      <w:bodyDiv w:val="1"/>
      <w:marLeft w:val="0"/>
      <w:marRight w:val="0"/>
      <w:marTop w:val="0"/>
      <w:marBottom w:val="0"/>
      <w:divBdr>
        <w:top w:val="none" w:sz="0" w:space="0" w:color="auto"/>
        <w:left w:val="none" w:sz="0" w:space="0" w:color="auto"/>
        <w:bottom w:val="none" w:sz="0" w:space="0" w:color="auto"/>
        <w:right w:val="none" w:sz="0" w:space="0" w:color="auto"/>
      </w:divBdr>
    </w:div>
    <w:div w:id="797335655">
      <w:bodyDiv w:val="1"/>
      <w:marLeft w:val="0"/>
      <w:marRight w:val="0"/>
      <w:marTop w:val="0"/>
      <w:marBottom w:val="0"/>
      <w:divBdr>
        <w:top w:val="none" w:sz="0" w:space="0" w:color="auto"/>
        <w:left w:val="none" w:sz="0" w:space="0" w:color="auto"/>
        <w:bottom w:val="none" w:sz="0" w:space="0" w:color="auto"/>
        <w:right w:val="none" w:sz="0" w:space="0" w:color="auto"/>
      </w:divBdr>
    </w:div>
    <w:div w:id="887036163">
      <w:bodyDiv w:val="1"/>
      <w:marLeft w:val="0"/>
      <w:marRight w:val="0"/>
      <w:marTop w:val="0"/>
      <w:marBottom w:val="0"/>
      <w:divBdr>
        <w:top w:val="none" w:sz="0" w:space="0" w:color="auto"/>
        <w:left w:val="none" w:sz="0" w:space="0" w:color="auto"/>
        <w:bottom w:val="none" w:sz="0" w:space="0" w:color="auto"/>
        <w:right w:val="none" w:sz="0" w:space="0" w:color="auto"/>
      </w:divBdr>
    </w:div>
    <w:div w:id="1095439683">
      <w:bodyDiv w:val="1"/>
      <w:marLeft w:val="0"/>
      <w:marRight w:val="0"/>
      <w:marTop w:val="0"/>
      <w:marBottom w:val="0"/>
      <w:divBdr>
        <w:top w:val="none" w:sz="0" w:space="0" w:color="auto"/>
        <w:left w:val="none" w:sz="0" w:space="0" w:color="auto"/>
        <w:bottom w:val="none" w:sz="0" w:space="0" w:color="auto"/>
        <w:right w:val="none" w:sz="0" w:space="0" w:color="auto"/>
      </w:divBdr>
    </w:div>
    <w:div w:id="1135025966">
      <w:bodyDiv w:val="1"/>
      <w:marLeft w:val="0"/>
      <w:marRight w:val="0"/>
      <w:marTop w:val="0"/>
      <w:marBottom w:val="0"/>
      <w:divBdr>
        <w:top w:val="none" w:sz="0" w:space="0" w:color="auto"/>
        <w:left w:val="none" w:sz="0" w:space="0" w:color="auto"/>
        <w:bottom w:val="none" w:sz="0" w:space="0" w:color="auto"/>
        <w:right w:val="none" w:sz="0" w:space="0" w:color="auto"/>
      </w:divBdr>
      <w:divsChild>
        <w:div w:id="673646404">
          <w:marLeft w:val="0"/>
          <w:marRight w:val="0"/>
          <w:marTop w:val="0"/>
          <w:marBottom w:val="0"/>
          <w:divBdr>
            <w:top w:val="none" w:sz="0" w:space="0" w:color="auto"/>
            <w:left w:val="none" w:sz="0" w:space="0" w:color="auto"/>
            <w:bottom w:val="none" w:sz="0" w:space="0" w:color="auto"/>
            <w:right w:val="none" w:sz="0" w:space="0" w:color="auto"/>
          </w:divBdr>
          <w:divsChild>
            <w:div w:id="39212799">
              <w:marLeft w:val="0"/>
              <w:marRight w:val="0"/>
              <w:marTop w:val="0"/>
              <w:marBottom w:val="0"/>
              <w:divBdr>
                <w:top w:val="none" w:sz="0" w:space="0" w:color="auto"/>
                <w:left w:val="none" w:sz="0" w:space="0" w:color="auto"/>
                <w:bottom w:val="none" w:sz="0" w:space="0" w:color="auto"/>
                <w:right w:val="none" w:sz="0" w:space="0" w:color="auto"/>
              </w:divBdr>
              <w:divsChild>
                <w:div w:id="1857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66168">
      <w:bodyDiv w:val="1"/>
      <w:marLeft w:val="0"/>
      <w:marRight w:val="0"/>
      <w:marTop w:val="0"/>
      <w:marBottom w:val="0"/>
      <w:divBdr>
        <w:top w:val="none" w:sz="0" w:space="0" w:color="auto"/>
        <w:left w:val="none" w:sz="0" w:space="0" w:color="auto"/>
        <w:bottom w:val="none" w:sz="0" w:space="0" w:color="auto"/>
        <w:right w:val="none" w:sz="0" w:space="0" w:color="auto"/>
      </w:divBdr>
    </w:div>
    <w:div w:id="1252468736">
      <w:bodyDiv w:val="1"/>
      <w:marLeft w:val="0"/>
      <w:marRight w:val="0"/>
      <w:marTop w:val="0"/>
      <w:marBottom w:val="0"/>
      <w:divBdr>
        <w:top w:val="none" w:sz="0" w:space="0" w:color="auto"/>
        <w:left w:val="none" w:sz="0" w:space="0" w:color="auto"/>
        <w:bottom w:val="none" w:sz="0" w:space="0" w:color="auto"/>
        <w:right w:val="none" w:sz="0" w:space="0" w:color="auto"/>
      </w:divBdr>
    </w:div>
    <w:div w:id="1290747776">
      <w:bodyDiv w:val="1"/>
      <w:marLeft w:val="0"/>
      <w:marRight w:val="0"/>
      <w:marTop w:val="0"/>
      <w:marBottom w:val="0"/>
      <w:divBdr>
        <w:top w:val="none" w:sz="0" w:space="0" w:color="auto"/>
        <w:left w:val="none" w:sz="0" w:space="0" w:color="auto"/>
        <w:bottom w:val="none" w:sz="0" w:space="0" w:color="auto"/>
        <w:right w:val="none" w:sz="0" w:space="0" w:color="auto"/>
      </w:divBdr>
    </w:div>
    <w:div w:id="1359964727">
      <w:bodyDiv w:val="1"/>
      <w:marLeft w:val="0"/>
      <w:marRight w:val="0"/>
      <w:marTop w:val="0"/>
      <w:marBottom w:val="0"/>
      <w:divBdr>
        <w:top w:val="none" w:sz="0" w:space="0" w:color="auto"/>
        <w:left w:val="none" w:sz="0" w:space="0" w:color="auto"/>
        <w:bottom w:val="none" w:sz="0" w:space="0" w:color="auto"/>
        <w:right w:val="none" w:sz="0" w:space="0" w:color="auto"/>
      </w:divBdr>
    </w:div>
    <w:div w:id="1412316535">
      <w:bodyDiv w:val="1"/>
      <w:marLeft w:val="0"/>
      <w:marRight w:val="0"/>
      <w:marTop w:val="0"/>
      <w:marBottom w:val="0"/>
      <w:divBdr>
        <w:top w:val="none" w:sz="0" w:space="0" w:color="auto"/>
        <w:left w:val="none" w:sz="0" w:space="0" w:color="auto"/>
        <w:bottom w:val="none" w:sz="0" w:space="0" w:color="auto"/>
        <w:right w:val="none" w:sz="0" w:space="0" w:color="auto"/>
      </w:divBdr>
    </w:div>
    <w:div w:id="1424916123">
      <w:bodyDiv w:val="1"/>
      <w:marLeft w:val="0"/>
      <w:marRight w:val="0"/>
      <w:marTop w:val="0"/>
      <w:marBottom w:val="0"/>
      <w:divBdr>
        <w:top w:val="none" w:sz="0" w:space="0" w:color="auto"/>
        <w:left w:val="none" w:sz="0" w:space="0" w:color="auto"/>
        <w:bottom w:val="none" w:sz="0" w:space="0" w:color="auto"/>
        <w:right w:val="none" w:sz="0" w:space="0" w:color="auto"/>
      </w:divBdr>
    </w:div>
    <w:div w:id="1474056836">
      <w:bodyDiv w:val="1"/>
      <w:marLeft w:val="0"/>
      <w:marRight w:val="0"/>
      <w:marTop w:val="0"/>
      <w:marBottom w:val="0"/>
      <w:divBdr>
        <w:top w:val="none" w:sz="0" w:space="0" w:color="auto"/>
        <w:left w:val="none" w:sz="0" w:space="0" w:color="auto"/>
        <w:bottom w:val="none" w:sz="0" w:space="0" w:color="auto"/>
        <w:right w:val="none" w:sz="0" w:space="0" w:color="auto"/>
      </w:divBdr>
    </w:div>
    <w:div w:id="1542404674">
      <w:bodyDiv w:val="1"/>
      <w:marLeft w:val="0"/>
      <w:marRight w:val="0"/>
      <w:marTop w:val="0"/>
      <w:marBottom w:val="0"/>
      <w:divBdr>
        <w:top w:val="none" w:sz="0" w:space="0" w:color="auto"/>
        <w:left w:val="none" w:sz="0" w:space="0" w:color="auto"/>
        <w:bottom w:val="none" w:sz="0" w:space="0" w:color="auto"/>
        <w:right w:val="none" w:sz="0" w:space="0" w:color="auto"/>
      </w:divBdr>
      <w:divsChild>
        <w:div w:id="508253693">
          <w:marLeft w:val="0"/>
          <w:marRight w:val="0"/>
          <w:marTop w:val="0"/>
          <w:marBottom w:val="0"/>
          <w:divBdr>
            <w:top w:val="none" w:sz="0" w:space="0" w:color="auto"/>
            <w:left w:val="none" w:sz="0" w:space="0" w:color="auto"/>
            <w:bottom w:val="none" w:sz="0" w:space="0" w:color="auto"/>
            <w:right w:val="none" w:sz="0" w:space="0" w:color="auto"/>
          </w:divBdr>
          <w:divsChild>
            <w:div w:id="835194244">
              <w:marLeft w:val="0"/>
              <w:marRight w:val="0"/>
              <w:marTop w:val="0"/>
              <w:marBottom w:val="0"/>
              <w:divBdr>
                <w:top w:val="none" w:sz="0" w:space="0" w:color="auto"/>
                <w:left w:val="none" w:sz="0" w:space="0" w:color="auto"/>
                <w:bottom w:val="none" w:sz="0" w:space="0" w:color="auto"/>
                <w:right w:val="none" w:sz="0" w:space="0" w:color="auto"/>
              </w:divBdr>
              <w:divsChild>
                <w:div w:id="12079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7566">
      <w:bodyDiv w:val="1"/>
      <w:marLeft w:val="0"/>
      <w:marRight w:val="0"/>
      <w:marTop w:val="0"/>
      <w:marBottom w:val="0"/>
      <w:divBdr>
        <w:top w:val="none" w:sz="0" w:space="0" w:color="auto"/>
        <w:left w:val="none" w:sz="0" w:space="0" w:color="auto"/>
        <w:bottom w:val="none" w:sz="0" w:space="0" w:color="auto"/>
        <w:right w:val="none" w:sz="0" w:space="0" w:color="auto"/>
      </w:divBdr>
    </w:div>
    <w:div w:id="1637294329">
      <w:marLeft w:val="0"/>
      <w:marRight w:val="0"/>
      <w:marTop w:val="0"/>
      <w:marBottom w:val="0"/>
      <w:divBdr>
        <w:top w:val="none" w:sz="0" w:space="0" w:color="auto"/>
        <w:left w:val="none" w:sz="0" w:space="0" w:color="auto"/>
        <w:bottom w:val="none" w:sz="0" w:space="0" w:color="auto"/>
        <w:right w:val="none" w:sz="0" w:space="0" w:color="auto"/>
      </w:divBdr>
    </w:div>
    <w:div w:id="1637294330">
      <w:marLeft w:val="0"/>
      <w:marRight w:val="0"/>
      <w:marTop w:val="0"/>
      <w:marBottom w:val="0"/>
      <w:divBdr>
        <w:top w:val="none" w:sz="0" w:space="0" w:color="auto"/>
        <w:left w:val="none" w:sz="0" w:space="0" w:color="auto"/>
        <w:bottom w:val="none" w:sz="0" w:space="0" w:color="auto"/>
        <w:right w:val="none" w:sz="0" w:space="0" w:color="auto"/>
      </w:divBdr>
    </w:div>
    <w:div w:id="1702852307">
      <w:bodyDiv w:val="1"/>
      <w:marLeft w:val="0"/>
      <w:marRight w:val="0"/>
      <w:marTop w:val="0"/>
      <w:marBottom w:val="0"/>
      <w:divBdr>
        <w:top w:val="none" w:sz="0" w:space="0" w:color="auto"/>
        <w:left w:val="none" w:sz="0" w:space="0" w:color="auto"/>
        <w:bottom w:val="none" w:sz="0" w:space="0" w:color="auto"/>
        <w:right w:val="none" w:sz="0" w:space="0" w:color="auto"/>
      </w:divBdr>
    </w:div>
    <w:div w:id="1716543515">
      <w:bodyDiv w:val="1"/>
      <w:marLeft w:val="0"/>
      <w:marRight w:val="0"/>
      <w:marTop w:val="0"/>
      <w:marBottom w:val="0"/>
      <w:divBdr>
        <w:top w:val="none" w:sz="0" w:space="0" w:color="auto"/>
        <w:left w:val="none" w:sz="0" w:space="0" w:color="auto"/>
        <w:bottom w:val="none" w:sz="0" w:space="0" w:color="auto"/>
        <w:right w:val="none" w:sz="0" w:space="0" w:color="auto"/>
      </w:divBdr>
    </w:div>
    <w:div w:id="1890141617">
      <w:bodyDiv w:val="1"/>
      <w:marLeft w:val="0"/>
      <w:marRight w:val="0"/>
      <w:marTop w:val="0"/>
      <w:marBottom w:val="0"/>
      <w:divBdr>
        <w:top w:val="none" w:sz="0" w:space="0" w:color="auto"/>
        <w:left w:val="none" w:sz="0" w:space="0" w:color="auto"/>
        <w:bottom w:val="none" w:sz="0" w:space="0" w:color="auto"/>
        <w:right w:val="none" w:sz="0" w:space="0" w:color="auto"/>
      </w:divBdr>
    </w:div>
    <w:div w:id="1934624530">
      <w:bodyDiv w:val="1"/>
      <w:marLeft w:val="0"/>
      <w:marRight w:val="0"/>
      <w:marTop w:val="0"/>
      <w:marBottom w:val="0"/>
      <w:divBdr>
        <w:top w:val="none" w:sz="0" w:space="0" w:color="auto"/>
        <w:left w:val="none" w:sz="0" w:space="0" w:color="auto"/>
        <w:bottom w:val="none" w:sz="0" w:space="0" w:color="auto"/>
        <w:right w:val="none" w:sz="0" w:space="0" w:color="auto"/>
      </w:divBdr>
    </w:div>
    <w:div w:id="1935555040">
      <w:bodyDiv w:val="1"/>
      <w:marLeft w:val="0"/>
      <w:marRight w:val="0"/>
      <w:marTop w:val="0"/>
      <w:marBottom w:val="0"/>
      <w:divBdr>
        <w:top w:val="none" w:sz="0" w:space="0" w:color="auto"/>
        <w:left w:val="none" w:sz="0" w:space="0" w:color="auto"/>
        <w:bottom w:val="none" w:sz="0" w:space="0" w:color="auto"/>
        <w:right w:val="none" w:sz="0" w:space="0" w:color="auto"/>
      </w:divBdr>
    </w:div>
    <w:div w:id="19669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fss@nctrust.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SH@NCTrust.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doConsultations@nctrust.co.uk" TargetMode="External"/><Relationship Id="rId5" Type="http://schemas.openxmlformats.org/officeDocument/2006/relationships/styles" Target="styles.xml"/><Relationship Id="rId15" Type="http://schemas.openxmlformats.org/officeDocument/2006/relationships/hyperlink" Target="mailto:counter.extremism@education.gov.uk" TargetMode="External"/><Relationship Id="rId10" Type="http://schemas.openxmlformats.org/officeDocument/2006/relationships/hyperlink" Target="http://www.gov.uk/disclousre-barring-service-check/overview"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DC4DDCDD2827468886B827E373B0DD" ma:contentTypeVersion="8" ma:contentTypeDescription="Create a new document." ma:contentTypeScope="" ma:versionID="96b7589138727067bcc36e54b5d9fd7f">
  <xsd:schema xmlns:xsd="http://www.w3.org/2001/XMLSchema" xmlns:xs="http://www.w3.org/2001/XMLSchema" xmlns:p="http://schemas.microsoft.com/office/2006/metadata/properties" xmlns:ns3="ceefdc32-b70c-4518-b22d-23f0f617ce71" xmlns:ns4="9ca201e2-7510-4ce8-99be-e3bc53dd5e6a" targetNamespace="http://schemas.microsoft.com/office/2006/metadata/properties" ma:root="true" ma:fieldsID="fded6fcfcde213f5579d27ecb140a0b7" ns3:_="" ns4:_="">
    <xsd:import namespace="ceefdc32-b70c-4518-b22d-23f0f617ce71"/>
    <xsd:import namespace="9ca201e2-7510-4ce8-99be-e3bc53dd5e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fdc32-b70c-4518-b22d-23f0f617c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201e2-7510-4ce8-99be-e3bc53dd5e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012C1-189D-49C1-9005-7C8A22C97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36BC83-2A01-47F5-8D7B-5C38B3135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fdc32-b70c-4518-b22d-23f0f617ce71"/>
    <ds:schemaRef ds:uri="9ca201e2-7510-4ce8-99be-e3bc53dd5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D1F5-FB5F-4C94-92DD-A0597E5533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10230</Words>
  <Characters>58312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Clarecroft Day Nursery</vt:lpstr>
    </vt:vector>
  </TitlesOfParts>
  <Company/>
  <LinksUpToDate>false</LinksUpToDate>
  <CharactersWithSpaces>68406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Clarecroft Day Nursery</dc:title>
  <dc:subject/>
  <dc:creator>Tina Johri</dc:creator>
  <cp:keywords/>
  <dc:description/>
  <cp:lastModifiedBy>Operations Manager</cp:lastModifiedBy>
  <cp:revision>6</cp:revision>
  <cp:lastPrinted>2021-06-08T08:44:00Z</cp:lastPrinted>
  <dcterms:created xsi:type="dcterms:W3CDTF">2025-03-04T11:39:00Z</dcterms:created>
  <dcterms:modified xsi:type="dcterms:W3CDTF">2025-03-07T23:14:00Z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0x0101007BDC4DDCDD2827468886B827E373B0DD</vt:lpwstr>
  </property>
</Properties>
</file>